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79" w:rsidRDefault="007E6D74">
      <w:pPr>
        <w:pStyle w:val="1"/>
        <w:spacing w:before="62"/>
        <w:ind w:left="579" w:right="0"/>
        <w:jc w:val="left"/>
      </w:pPr>
      <w:bookmarkStart w:id="0" w:name="_GoBack"/>
      <w:bookmarkEnd w:id="0"/>
      <w:r>
        <w:t>ОКПД2 26.60.12.129</w:t>
      </w:r>
    </w:p>
    <w:p w:rsidR="00BF5579" w:rsidRDefault="00BF5579">
      <w:pPr>
        <w:pStyle w:val="a3"/>
        <w:rPr>
          <w:b/>
          <w:sz w:val="26"/>
        </w:rPr>
      </w:pPr>
    </w:p>
    <w:p w:rsidR="00BF5579" w:rsidRDefault="00BF5579">
      <w:pPr>
        <w:pStyle w:val="a3"/>
        <w:rPr>
          <w:b/>
        </w:rPr>
      </w:pPr>
    </w:p>
    <w:p w:rsidR="00BF5579" w:rsidRDefault="007E6D74">
      <w:pPr>
        <w:ind w:left="1762" w:right="868"/>
        <w:jc w:val="center"/>
        <w:rPr>
          <w:b/>
          <w:sz w:val="24"/>
        </w:rPr>
      </w:pPr>
      <w:hyperlink r:id="rId8">
        <w:r>
          <w:rPr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ИНДИКАТОР ВНУТРИГЛАЗНОГО ДАВЛЕНИЯ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ЧЕРЕЗ ВЕКО ЦИФРОВОЙ ПОРТАТИВНЫЙ</w:t>
      </w:r>
    </w:p>
    <w:p w:rsidR="00BF5579" w:rsidRDefault="007E6D74">
      <w:pPr>
        <w:ind w:left="1758" w:right="868"/>
        <w:jc w:val="center"/>
        <w:rPr>
          <w:b/>
          <w:sz w:val="24"/>
        </w:rPr>
      </w:pPr>
      <w:r>
        <w:rPr>
          <w:b/>
          <w:sz w:val="24"/>
        </w:rPr>
        <w:t>ИГД-03</w:t>
      </w:r>
    </w:p>
    <w:p w:rsidR="00BF5579" w:rsidRDefault="00BF5579">
      <w:pPr>
        <w:pStyle w:val="a3"/>
        <w:rPr>
          <w:b/>
          <w:sz w:val="24"/>
        </w:rPr>
      </w:pPr>
    </w:p>
    <w:p w:rsidR="00BF5579" w:rsidRDefault="007E6D74">
      <w:pPr>
        <w:ind w:left="2575" w:right="1680"/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 ЧАСТЬ I</w:t>
      </w:r>
    </w:p>
    <w:p w:rsidR="00BF5579" w:rsidRDefault="007E6D74">
      <w:pPr>
        <w:spacing w:before="1"/>
        <w:ind w:left="1757" w:right="868"/>
        <w:jc w:val="center"/>
        <w:rPr>
          <w:b/>
          <w:sz w:val="24"/>
        </w:rPr>
      </w:pPr>
      <w:r>
        <w:rPr>
          <w:b/>
          <w:sz w:val="24"/>
        </w:rPr>
        <w:t>Технические характеристики.</w:t>
      </w:r>
    </w:p>
    <w:p w:rsidR="00BF5579" w:rsidRDefault="007E6D74">
      <w:pPr>
        <w:ind w:left="1759" w:right="868"/>
        <w:jc w:val="center"/>
        <w:rPr>
          <w:b/>
          <w:sz w:val="24"/>
        </w:rPr>
      </w:pPr>
      <w:r>
        <w:rPr>
          <w:b/>
          <w:sz w:val="24"/>
        </w:rPr>
        <w:t>Обслуживание.</w:t>
      </w:r>
    </w:p>
    <w:p w:rsidR="00BF5579" w:rsidRDefault="007E6D74">
      <w:pPr>
        <w:spacing w:line="480" w:lineRule="auto"/>
        <w:ind w:left="2575" w:right="1682"/>
        <w:jc w:val="center"/>
        <w:rPr>
          <w:b/>
          <w:sz w:val="24"/>
        </w:rPr>
      </w:pPr>
      <w:r>
        <w:rPr>
          <w:b/>
          <w:sz w:val="24"/>
        </w:rPr>
        <w:t>Паспортные данные АЕРМ.941329.003РЭ</w:t>
      </w:r>
    </w:p>
    <w:p w:rsidR="00BF5579" w:rsidRDefault="00BF5579">
      <w:pPr>
        <w:spacing w:line="480" w:lineRule="auto"/>
        <w:jc w:val="center"/>
        <w:rPr>
          <w:sz w:val="24"/>
        </w:rPr>
        <w:sectPr w:rsidR="00BF5579">
          <w:type w:val="continuous"/>
          <w:pgSz w:w="8510" w:h="5960" w:orient="landscape"/>
          <w:pgMar w:top="480" w:right="340" w:bottom="280" w:left="100" w:header="720" w:footer="720" w:gutter="0"/>
          <w:cols w:space="720"/>
        </w:sectPr>
      </w:pPr>
    </w:p>
    <w:p w:rsidR="00BF5579" w:rsidRDefault="007E6D74">
      <w:pPr>
        <w:pStyle w:val="a3"/>
        <w:spacing w:before="62"/>
        <w:ind w:left="466" w:right="336" w:firstLine="559"/>
        <w:jc w:val="both"/>
      </w:pPr>
      <w:r>
        <w:lastRenderedPageBreak/>
        <w:t>Настоящее руководство по эксплуатации совмещено с паспортом, является эксплуатационным документом на индикатор внутриглазного давления через веко цифровой портат</w:t>
      </w:r>
      <w:r>
        <w:t>ивный ИГД-03 (индикатор).</w:t>
      </w:r>
    </w:p>
    <w:p w:rsidR="00BF5579" w:rsidRDefault="007E6D74">
      <w:pPr>
        <w:pStyle w:val="a3"/>
        <w:spacing w:before="3" w:line="252" w:lineRule="exact"/>
        <w:ind w:left="1026"/>
        <w:jc w:val="both"/>
      </w:pPr>
      <w:r>
        <w:t>Руководство по эксплуатации (РЭ) состоит из двух частей.</w:t>
      </w:r>
    </w:p>
    <w:p w:rsidR="00BF5579" w:rsidRDefault="007E6D74">
      <w:pPr>
        <w:pStyle w:val="a3"/>
        <w:ind w:left="466" w:right="335" w:firstLine="559"/>
        <w:jc w:val="both"/>
      </w:pPr>
      <w:r>
        <w:t>Часть I содержит технические характеристики, порядок технического обслуживания и паспортные данные индикатора.</w:t>
      </w:r>
    </w:p>
    <w:p w:rsidR="00BF5579" w:rsidRDefault="007E6D74">
      <w:pPr>
        <w:pStyle w:val="a3"/>
        <w:ind w:left="466" w:right="338" w:firstLine="559"/>
        <w:jc w:val="both"/>
      </w:pPr>
      <w:r>
        <w:t>Часть II является инструкцией пользователя и содержит сведения, необходимые для правильного использования индикатора.</w:t>
      </w:r>
    </w:p>
    <w:p w:rsidR="00BF5579" w:rsidRDefault="007E6D74">
      <w:pPr>
        <w:pStyle w:val="a3"/>
        <w:spacing w:before="1"/>
        <w:ind w:left="466" w:right="339" w:firstLine="559"/>
        <w:jc w:val="both"/>
      </w:pPr>
      <w:r>
        <w:t>Перед началом эксплуатации необходимо изучить и при работе соблюдать все правила и рекомендации, приведенные в РЭ.</w:t>
      </w:r>
    </w:p>
    <w:p w:rsidR="00BF5579" w:rsidRDefault="007E6D74">
      <w:pPr>
        <w:pStyle w:val="a3"/>
        <w:ind w:left="466" w:right="335" w:firstLine="559"/>
        <w:jc w:val="both"/>
      </w:pPr>
      <w:r>
        <w:t xml:space="preserve">При покупке индикатора </w:t>
      </w:r>
      <w:r>
        <w:t>необходимо проверить комплектность, отсутствие механических повреждений, наличие гарантийных талонов в РЭ и убедиться, что в них проставлен штамп торгующей организации, имеется подпись продавца и дата</w:t>
      </w:r>
      <w:r>
        <w:rPr>
          <w:spacing w:val="-3"/>
        </w:rPr>
        <w:t xml:space="preserve"> </w:t>
      </w:r>
      <w:r>
        <w:t>приобретения.</w:t>
      </w:r>
    </w:p>
    <w:p w:rsidR="00BF5579" w:rsidRDefault="00BF5579">
      <w:pPr>
        <w:pStyle w:val="a3"/>
        <w:spacing w:before="10"/>
        <w:rPr>
          <w:sz w:val="21"/>
        </w:rPr>
      </w:pPr>
    </w:p>
    <w:p w:rsidR="00BF5579" w:rsidRDefault="007E6D74">
      <w:pPr>
        <w:pStyle w:val="a3"/>
        <w:spacing w:line="480" w:lineRule="auto"/>
        <w:ind w:left="1026" w:right="334" w:hanging="20"/>
        <w:jc w:val="both"/>
      </w:pPr>
      <w:r>
        <w:t>Декларация о соответствии № РОСС RU.ИМ04</w:t>
      </w:r>
      <w:r>
        <w:t>.Д00629 от 22.05.2018 г. Регистрационное удостоверение № ФСР 2011/12182 от 18.05.2015 г.</w:t>
      </w:r>
    </w:p>
    <w:p w:rsidR="00BF5579" w:rsidRDefault="00BF5579">
      <w:pPr>
        <w:spacing w:line="480" w:lineRule="auto"/>
        <w:jc w:val="both"/>
        <w:sectPr w:rsidR="00BF5579">
          <w:footerReference w:type="even" r:id="rId9"/>
          <w:footerReference w:type="default" r:id="rId10"/>
          <w:pgSz w:w="8510" w:h="5960" w:orient="landscape"/>
          <w:pgMar w:top="200" w:right="340" w:bottom="320" w:left="100" w:header="0" w:footer="134" w:gutter="0"/>
          <w:pgNumType w:start="2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286"/>
        </w:tabs>
        <w:ind w:hanging="167"/>
        <w:jc w:val="both"/>
      </w:pPr>
      <w:r>
        <w:lastRenderedPageBreak/>
        <w:t>Назначение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619"/>
        </w:tabs>
        <w:spacing w:before="1"/>
        <w:ind w:right="222" w:firstLine="559"/>
        <w:jc w:val="both"/>
      </w:pPr>
      <w:r>
        <w:t>Индикатор внутриглазного давления через веко цифровой портативный ИГД-03 предназначен для оценки тонометрического внутриглазного давления по Маклакову у детей и взрослых без применения анестезии.</w:t>
      </w:r>
    </w:p>
    <w:p w:rsidR="00BF5579" w:rsidRDefault="007E6D74">
      <w:pPr>
        <w:pStyle w:val="a3"/>
        <w:spacing w:before="1" w:line="252" w:lineRule="exact"/>
        <w:ind w:left="1138"/>
        <w:jc w:val="both"/>
      </w:pPr>
      <w:r>
        <w:t>Внешний вид индикатора представлен на рисунке 1.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71"/>
        </w:tabs>
        <w:spacing w:line="252" w:lineRule="exact"/>
        <w:ind w:left="1470" w:hanging="333"/>
        <w:jc w:val="both"/>
      </w:pPr>
      <w:r>
        <w:t>Индикатор э</w:t>
      </w:r>
      <w:r>
        <w:t>ксплуатируется при следующих</w:t>
      </w:r>
      <w:r>
        <w:rPr>
          <w:spacing w:val="-3"/>
        </w:rPr>
        <w:t xml:space="preserve"> </w:t>
      </w:r>
      <w:r>
        <w:t>условиях: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267"/>
        </w:tabs>
        <w:spacing w:before="2" w:line="252" w:lineRule="exact"/>
        <w:ind w:left="1266" w:hanging="129"/>
      </w:pPr>
      <w:r>
        <w:t>температура воздуха от плюс 10 до плюс 35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С;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267"/>
        </w:tabs>
        <w:spacing w:line="252" w:lineRule="exact"/>
        <w:ind w:left="1266" w:hanging="129"/>
      </w:pPr>
      <w:r>
        <w:t xml:space="preserve">влажность воздуха при температуре плюс 25 </w:t>
      </w:r>
      <w:r>
        <w:rPr>
          <w:vertAlign w:val="superscript"/>
        </w:rPr>
        <w:t>о</w:t>
      </w:r>
      <w:r>
        <w:t>С не более 80</w:t>
      </w:r>
      <w:r>
        <w:rPr>
          <w:spacing w:val="-9"/>
        </w:rPr>
        <w:t xml:space="preserve"> </w:t>
      </w:r>
      <w:r>
        <w:t>%;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264"/>
        </w:tabs>
        <w:spacing w:line="253" w:lineRule="exact"/>
        <w:ind w:left="1263" w:hanging="126"/>
      </w:pPr>
      <w:r>
        <w:t>атмосферное давление от 84 до 106,7 кПа или от 630 до 800 мм рт.</w:t>
      </w:r>
      <w:r>
        <w:rPr>
          <w:spacing w:val="-2"/>
        </w:rPr>
        <w:t xml:space="preserve"> </w:t>
      </w:r>
      <w:r>
        <w:t>ст.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521"/>
        </w:tabs>
        <w:spacing w:before="1"/>
        <w:ind w:right="223" w:firstLine="559"/>
        <w:jc w:val="both"/>
      </w:pPr>
      <w:r>
        <w:t>В процессе эксплуатации оберегайте индикатор от загрязнений, ударов, агрессивных веществ. Храните индикатор в футляре выключенным. Своевременно меняйте элементы питания, выработавшие свой ресурс, в соответствии с указаниями</w:t>
      </w:r>
      <w:r>
        <w:rPr>
          <w:spacing w:val="-2"/>
        </w:rPr>
        <w:t xml:space="preserve"> </w:t>
      </w:r>
      <w:r>
        <w:t>АЕРМ.941329.003РЭ1.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85"/>
        </w:tabs>
        <w:ind w:right="223" w:firstLine="559"/>
        <w:jc w:val="both"/>
      </w:pPr>
      <w:r>
        <w:t>Оберегайте з</w:t>
      </w:r>
      <w:r>
        <w:t>адатчик давления, входящий в футляр индикатора, от загрязнения и пыли. Для этого футляр индикатора держите всегда закрытым.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BF5579">
      <w:pPr>
        <w:pStyle w:val="a3"/>
        <w:spacing w:before="7"/>
        <w:rPr>
          <w:sz w:val="24"/>
        </w:rPr>
      </w:pPr>
    </w:p>
    <w:p w:rsidR="00BF5579" w:rsidRDefault="00BF5579">
      <w:pPr>
        <w:rPr>
          <w:sz w:val="24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BF5579">
      <w:pPr>
        <w:pStyle w:val="a3"/>
        <w:spacing w:before="3"/>
        <w:rPr>
          <w:sz w:val="30"/>
        </w:rPr>
      </w:pPr>
    </w:p>
    <w:p w:rsidR="00BF5579" w:rsidRDefault="007E6D74">
      <w:pPr>
        <w:jc w:val="right"/>
        <w:rPr>
          <w:sz w:val="20"/>
        </w:rPr>
      </w:pPr>
      <w:r>
        <w:rPr>
          <w:sz w:val="20"/>
        </w:rPr>
        <w:t>Корпус</w:t>
      </w:r>
    </w:p>
    <w:p w:rsidR="00BF5579" w:rsidRDefault="007E6D74">
      <w:pPr>
        <w:pStyle w:val="a3"/>
      </w:pPr>
      <w:r>
        <w:br w:type="column"/>
      </w:r>
    </w:p>
    <w:p w:rsidR="00BF5579" w:rsidRDefault="00BF5579">
      <w:pPr>
        <w:pStyle w:val="a3"/>
      </w:pPr>
    </w:p>
    <w:p w:rsidR="00BF5579" w:rsidRDefault="00BF5579">
      <w:pPr>
        <w:pStyle w:val="a3"/>
        <w:spacing w:before="8"/>
        <w:rPr>
          <w:sz w:val="29"/>
        </w:rPr>
      </w:pPr>
    </w:p>
    <w:p w:rsidR="00BF5579" w:rsidRDefault="007E6D74">
      <w:pPr>
        <w:ind w:left="1079"/>
        <w:rPr>
          <w:sz w:val="20"/>
        </w:rPr>
      </w:pPr>
      <w:r>
        <w:rPr>
          <w:w w:val="95"/>
          <w:sz w:val="20"/>
        </w:rPr>
        <w:t>Дисплей</w:t>
      </w:r>
    </w:p>
    <w:p w:rsidR="00BF5579" w:rsidRDefault="007E6D74">
      <w:pPr>
        <w:spacing w:before="91" w:line="244" w:lineRule="auto"/>
        <w:ind w:left="250" w:right="1027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Место нанесения товарного знака </w:t>
      </w:r>
      <w:r>
        <w:rPr>
          <w:w w:val="95"/>
          <w:sz w:val="20"/>
        </w:rPr>
        <w:t>предприятия-изготовителя</w:t>
      </w:r>
    </w:p>
    <w:p w:rsidR="00BF5579" w:rsidRDefault="00BF5579">
      <w:pPr>
        <w:spacing w:line="244" w:lineRule="auto"/>
        <w:rPr>
          <w:sz w:val="20"/>
        </w:rPr>
        <w:sectPr w:rsidR="00BF5579">
          <w:type w:val="continuous"/>
          <w:pgSz w:w="8510" w:h="5960" w:orient="landscape"/>
          <w:pgMar w:top="480" w:right="340" w:bottom="280" w:left="100" w:header="720" w:footer="720" w:gutter="0"/>
          <w:cols w:num="3" w:space="720" w:equalWidth="0">
            <w:col w:w="2615" w:space="40"/>
            <w:col w:w="1812" w:space="39"/>
            <w:col w:w="3564"/>
          </w:cols>
        </w:sectPr>
      </w:pPr>
    </w:p>
    <w:p w:rsidR="00BF5579" w:rsidRDefault="007E6D74">
      <w:pPr>
        <w:spacing w:before="51"/>
        <w:ind w:right="38"/>
        <w:jc w:val="right"/>
        <w:rPr>
          <w:sz w:val="20"/>
        </w:rPr>
      </w:pPr>
      <w:r>
        <w:rPr>
          <w:sz w:val="20"/>
        </w:rPr>
        <w:lastRenderedPageBreak/>
        <w:t>Наконечник</w:t>
      </w:r>
    </w:p>
    <w:p w:rsidR="00BF5579" w:rsidRDefault="007E6D74">
      <w:pPr>
        <w:spacing w:before="152"/>
        <w:ind w:right="116"/>
        <w:jc w:val="right"/>
        <w:rPr>
          <w:sz w:val="20"/>
        </w:rPr>
      </w:pPr>
      <w:r>
        <w:rPr>
          <w:sz w:val="20"/>
        </w:rPr>
        <w:t>Колпак</w:t>
      </w:r>
    </w:p>
    <w:p w:rsidR="00BF5579" w:rsidRDefault="007E6D74">
      <w:pPr>
        <w:spacing w:before="138"/>
        <w:ind w:left="1071"/>
        <w:rPr>
          <w:sz w:val="20"/>
        </w:rPr>
      </w:pPr>
      <w:r>
        <w:br w:type="column"/>
      </w:r>
      <w:r>
        <w:rPr>
          <w:sz w:val="20"/>
        </w:rPr>
        <w:lastRenderedPageBreak/>
        <w:t>Кнопка РАБОТА</w:t>
      </w:r>
    </w:p>
    <w:p w:rsidR="00BF5579" w:rsidRDefault="00BF5579">
      <w:pPr>
        <w:rPr>
          <w:sz w:val="20"/>
        </w:rPr>
        <w:sectPr w:rsidR="00BF5579">
          <w:type w:val="continuous"/>
          <w:pgSz w:w="8510" w:h="5960" w:orient="landscape"/>
          <w:pgMar w:top="480" w:right="340" w:bottom="280" w:left="100" w:header="720" w:footer="720" w:gutter="0"/>
          <w:cols w:num="2" w:space="720" w:equalWidth="0">
            <w:col w:w="2151" w:space="156"/>
            <w:col w:w="5763"/>
          </w:cols>
        </w:sectPr>
      </w:pPr>
    </w:p>
    <w:p w:rsidR="00BF5579" w:rsidRDefault="00BF5579">
      <w:pPr>
        <w:pStyle w:val="a3"/>
        <w:rPr>
          <w:sz w:val="18"/>
        </w:rPr>
      </w:pPr>
    </w:p>
    <w:p w:rsidR="00BF5579" w:rsidRDefault="007E6D74">
      <w:pPr>
        <w:spacing w:before="91"/>
        <w:ind w:left="2432"/>
        <w:rPr>
          <w:sz w:val="20"/>
        </w:rPr>
      </w:pPr>
      <w:r>
        <w:rPr>
          <w:sz w:val="20"/>
        </w:rPr>
        <w:t>Шток</w:t>
      </w: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spacing w:before="8"/>
        <w:rPr>
          <w:sz w:val="18"/>
        </w:rPr>
      </w:pPr>
    </w:p>
    <w:p w:rsidR="00BF5579" w:rsidRDefault="007E6D74">
      <w:pPr>
        <w:spacing w:before="91"/>
        <w:ind w:left="1071"/>
        <w:rPr>
          <w:sz w:val="20"/>
        </w:rPr>
      </w:pPr>
      <w:r>
        <w:rPr>
          <w:sz w:val="20"/>
        </w:rPr>
        <w:t>Индикатор</w:t>
      </w:r>
    </w:p>
    <w:p w:rsidR="00BF5579" w:rsidRDefault="00BF5579">
      <w:pPr>
        <w:pStyle w:val="a3"/>
        <w:spacing w:before="2"/>
        <w:rPr>
          <w:sz w:val="13"/>
        </w:rPr>
      </w:pPr>
    </w:p>
    <w:p w:rsidR="00BF5579" w:rsidRDefault="007E6D74">
      <w:pPr>
        <w:tabs>
          <w:tab w:val="left" w:pos="4453"/>
        </w:tabs>
        <w:spacing w:before="96"/>
        <w:ind w:left="970"/>
        <w:rPr>
          <w:sz w:val="20"/>
        </w:rPr>
      </w:pPr>
      <w:r>
        <w:rPr>
          <w:sz w:val="20"/>
        </w:rPr>
        <w:t>Задатчик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давления</w:t>
      </w:r>
      <w:r>
        <w:rPr>
          <w:sz w:val="20"/>
        </w:rPr>
        <w:tab/>
        <w:t>Футляр</w:t>
      </w:r>
    </w:p>
    <w:p w:rsidR="00BF5579" w:rsidRDefault="001B4CE2">
      <w:pPr>
        <w:pStyle w:val="a3"/>
        <w:spacing w:before="157"/>
        <w:ind w:left="1277" w:right="868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-2994025</wp:posOffset>
                </wp:positionV>
                <wp:extent cx="2807970" cy="3070860"/>
                <wp:effectExtent l="0" t="0" r="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3070860"/>
                          <a:chOff x="1028" y="-4715"/>
                          <a:chExt cx="4422" cy="4836"/>
                        </a:xfrm>
                      </wpg:grpSpPr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" y="-4715"/>
                            <a:ext cx="3183" cy="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5"/>
                        <wps:cNvSpPr>
                          <a:spLocks/>
                        </wps:cNvSpPr>
                        <wps:spPr bwMode="auto">
                          <a:xfrm>
                            <a:off x="1028" y="-4085"/>
                            <a:ext cx="4422" cy="4206"/>
                          </a:xfrm>
                          <a:custGeom>
                            <a:avLst/>
                            <a:gdLst>
                              <a:gd name="T0" fmla="+- 0 2516 1028"/>
                              <a:gd name="T1" fmla="*/ T0 w 4422"/>
                              <a:gd name="T2" fmla="+- 0 -3378 -4085"/>
                              <a:gd name="T3" fmla="*/ -3378 h 4206"/>
                              <a:gd name="T4" fmla="+- 0 1028 1028"/>
                              <a:gd name="T5" fmla="*/ T4 w 4422"/>
                              <a:gd name="T6" fmla="+- 0 -3378 -4085"/>
                              <a:gd name="T7" fmla="*/ -3378 h 4206"/>
                              <a:gd name="T8" fmla="+- 0 1028 1028"/>
                              <a:gd name="T9" fmla="*/ T8 w 4422"/>
                              <a:gd name="T10" fmla="+- 0 -2954 -4085"/>
                              <a:gd name="T11" fmla="*/ -2954 h 4206"/>
                              <a:gd name="T12" fmla="+- 0 2516 1028"/>
                              <a:gd name="T13" fmla="*/ T12 w 4422"/>
                              <a:gd name="T14" fmla="+- 0 -2954 -4085"/>
                              <a:gd name="T15" fmla="*/ -2954 h 4206"/>
                              <a:gd name="T16" fmla="+- 0 2516 1028"/>
                              <a:gd name="T17" fmla="*/ T16 w 4422"/>
                              <a:gd name="T18" fmla="+- 0 -3378 -4085"/>
                              <a:gd name="T19" fmla="*/ -3378 h 4206"/>
                              <a:gd name="T20" fmla="+- 0 3049 1028"/>
                              <a:gd name="T21" fmla="*/ T20 w 4422"/>
                              <a:gd name="T22" fmla="+- 0 -2494 -4085"/>
                              <a:gd name="T23" fmla="*/ -2494 h 4206"/>
                              <a:gd name="T24" fmla="+- 0 2603 1028"/>
                              <a:gd name="T25" fmla="*/ T24 w 4422"/>
                              <a:gd name="T26" fmla="+- 0 -2494 -4085"/>
                              <a:gd name="T27" fmla="*/ -2494 h 4206"/>
                              <a:gd name="T28" fmla="+- 0 2603 1028"/>
                              <a:gd name="T29" fmla="*/ T28 w 4422"/>
                              <a:gd name="T30" fmla="+- 0 -2299 -4085"/>
                              <a:gd name="T31" fmla="*/ -2299 h 4206"/>
                              <a:gd name="T32" fmla="+- 0 3049 1028"/>
                              <a:gd name="T33" fmla="*/ T32 w 4422"/>
                              <a:gd name="T34" fmla="+- 0 -2299 -4085"/>
                              <a:gd name="T35" fmla="*/ -2299 h 4206"/>
                              <a:gd name="T36" fmla="+- 0 3049 1028"/>
                              <a:gd name="T37" fmla="*/ T36 w 4422"/>
                              <a:gd name="T38" fmla="+- 0 -2494 -4085"/>
                              <a:gd name="T39" fmla="*/ -2494 h 4206"/>
                              <a:gd name="T40" fmla="+- 0 4823 1028"/>
                              <a:gd name="T41" fmla="*/ T40 w 4422"/>
                              <a:gd name="T42" fmla="+- 0 -4085 -4085"/>
                              <a:gd name="T43" fmla="*/ -4085 h 4206"/>
                              <a:gd name="T44" fmla="+- 0 4061 1028"/>
                              <a:gd name="T45" fmla="*/ T44 w 4422"/>
                              <a:gd name="T46" fmla="+- 0 -4085 -4085"/>
                              <a:gd name="T47" fmla="*/ -4085 h 4206"/>
                              <a:gd name="T48" fmla="+- 0 4061 1028"/>
                              <a:gd name="T49" fmla="*/ T48 w 4422"/>
                              <a:gd name="T50" fmla="+- 0 -3796 -4085"/>
                              <a:gd name="T51" fmla="*/ -3796 h 4206"/>
                              <a:gd name="T52" fmla="+- 0 4823 1028"/>
                              <a:gd name="T53" fmla="*/ T52 w 4422"/>
                              <a:gd name="T54" fmla="+- 0 -3796 -4085"/>
                              <a:gd name="T55" fmla="*/ -3796 h 4206"/>
                              <a:gd name="T56" fmla="+- 0 4823 1028"/>
                              <a:gd name="T57" fmla="*/ T56 w 4422"/>
                              <a:gd name="T58" fmla="+- 0 -4085 -4085"/>
                              <a:gd name="T59" fmla="*/ -4085 h 4206"/>
                              <a:gd name="T60" fmla="+- 0 4990 1028"/>
                              <a:gd name="T61" fmla="*/ T60 w 4422"/>
                              <a:gd name="T62" fmla="+- 0 -3655 -4085"/>
                              <a:gd name="T63" fmla="*/ -3655 h 4206"/>
                              <a:gd name="T64" fmla="+- 0 3689 1028"/>
                              <a:gd name="T65" fmla="*/ T64 w 4422"/>
                              <a:gd name="T66" fmla="+- 0 -3655 -4085"/>
                              <a:gd name="T67" fmla="*/ -3655 h 4206"/>
                              <a:gd name="T68" fmla="+- 0 3689 1028"/>
                              <a:gd name="T69" fmla="*/ T68 w 4422"/>
                              <a:gd name="T70" fmla="+- 0 -3232 -4085"/>
                              <a:gd name="T71" fmla="*/ -3232 h 4206"/>
                              <a:gd name="T72" fmla="+- 0 4990 1028"/>
                              <a:gd name="T73" fmla="*/ T72 w 4422"/>
                              <a:gd name="T74" fmla="+- 0 -3232 -4085"/>
                              <a:gd name="T75" fmla="*/ -3232 h 4206"/>
                              <a:gd name="T76" fmla="+- 0 4990 1028"/>
                              <a:gd name="T77" fmla="*/ T76 w 4422"/>
                              <a:gd name="T78" fmla="+- 0 -3655 -4085"/>
                              <a:gd name="T79" fmla="*/ -3655 h 4206"/>
                              <a:gd name="T80" fmla="+- 0 5450 1028"/>
                              <a:gd name="T81" fmla="*/ T80 w 4422"/>
                              <a:gd name="T82" fmla="+- 0 -302 -4085"/>
                              <a:gd name="T83" fmla="*/ -302 h 4206"/>
                              <a:gd name="T84" fmla="+- 0 4408 1028"/>
                              <a:gd name="T85" fmla="*/ T84 w 4422"/>
                              <a:gd name="T86" fmla="+- 0 -302 -4085"/>
                              <a:gd name="T87" fmla="*/ -302 h 4206"/>
                              <a:gd name="T88" fmla="+- 0 4408 1028"/>
                              <a:gd name="T89" fmla="*/ T88 w 4422"/>
                              <a:gd name="T90" fmla="+- 0 121 -4085"/>
                              <a:gd name="T91" fmla="*/ 121 h 4206"/>
                              <a:gd name="T92" fmla="+- 0 5450 1028"/>
                              <a:gd name="T93" fmla="*/ T92 w 4422"/>
                              <a:gd name="T94" fmla="+- 0 121 -4085"/>
                              <a:gd name="T95" fmla="*/ 121 h 4206"/>
                              <a:gd name="T96" fmla="+- 0 5450 1028"/>
                              <a:gd name="T97" fmla="*/ T96 w 4422"/>
                              <a:gd name="T98" fmla="+- 0 -302 -4085"/>
                              <a:gd name="T99" fmla="*/ -302 h 4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22" h="4206">
                                <a:moveTo>
                                  <a:pt x="1488" y="707"/>
                                </a:moveTo>
                                <a:lnTo>
                                  <a:pt x="0" y="707"/>
                                </a:lnTo>
                                <a:lnTo>
                                  <a:pt x="0" y="1131"/>
                                </a:lnTo>
                                <a:lnTo>
                                  <a:pt x="1488" y="1131"/>
                                </a:lnTo>
                                <a:lnTo>
                                  <a:pt x="1488" y="707"/>
                                </a:lnTo>
                                <a:moveTo>
                                  <a:pt x="2021" y="1591"/>
                                </a:moveTo>
                                <a:lnTo>
                                  <a:pt x="1575" y="1591"/>
                                </a:lnTo>
                                <a:lnTo>
                                  <a:pt x="1575" y="1786"/>
                                </a:lnTo>
                                <a:lnTo>
                                  <a:pt x="2021" y="1786"/>
                                </a:lnTo>
                                <a:lnTo>
                                  <a:pt x="2021" y="1591"/>
                                </a:lnTo>
                                <a:moveTo>
                                  <a:pt x="3795" y="0"/>
                                </a:moveTo>
                                <a:lnTo>
                                  <a:pt x="3033" y="0"/>
                                </a:lnTo>
                                <a:lnTo>
                                  <a:pt x="3033" y="289"/>
                                </a:lnTo>
                                <a:lnTo>
                                  <a:pt x="3795" y="289"/>
                                </a:lnTo>
                                <a:lnTo>
                                  <a:pt x="3795" y="0"/>
                                </a:lnTo>
                                <a:moveTo>
                                  <a:pt x="3962" y="430"/>
                                </a:moveTo>
                                <a:lnTo>
                                  <a:pt x="2661" y="430"/>
                                </a:lnTo>
                                <a:lnTo>
                                  <a:pt x="2661" y="853"/>
                                </a:lnTo>
                                <a:lnTo>
                                  <a:pt x="3962" y="853"/>
                                </a:lnTo>
                                <a:lnTo>
                                  <a:pt x="3962" y="430"/>
                                </a:lnTo>
                                <a:moveTo>
                                  <a:pt x="4422" y="3783"/>
                                </a:moveTo>
                                <a:lnTo>
                                  <a:pt x="3380" y="3783"/>
                                </a:lnTo>
                                <a:lnTo>
                                  <a:pt x="3380" y="4206"/>
                                </a:lnTo>
                                <a:lnTo>
                                  <a:pt x="4422" y="4206"/>
                                </a:lnTo>
                                <a:lnTo>
                                  <a:pt x="4422" y="37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1.4pt;margin-top:-235.75pt;width:221.1pt;height:241.8pt;z-index:-252749824;mso-position-horizontal-relative:page" coordorigin="1028,-4715" coordsize="4422,4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943;top:-4715;width:3183;height:4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H6HFAAAA2wAAAA8AAABkcnMvZG93bnJldi54bWxEj9FqAjEURN8L/kO4Ql9KzVpcK6tRRBCK&#10;0GKtH3DZXDerm5slSXXXr28KhT4OM3OGWaw624gr+VA7VjAeZSCIS6drrhQcv7bPMxAhImtsHJOC&#10;ngKsloOHBRba3fiTrodYiQThUKACE2NbSBlKQxbDyLXEyTs5bzEm6SupPd4S3DbyJcum0mLNacFg&#10;SxtD5eXwbRXku/5sZtun3T6fnvrqI/fv9/xVqcdht56DiNTF//Bf+00rmIzh90v6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B+hxQAAANsAAAAPAAAAAAAAAAAAAAAA&#10;AJ8CAABkcnMvZG93bnJldi54bWxQSwUGAAAAAAQABAD3AAAAkQMAAAAA&#10;">
                  <v:imagedata r:id="rId12" o:title=""/>
                </v:shape>
                <v:shape id="AutoShape 35" o:spid="_x0000_s1028" style="position:absolute;left:1028;top:-4085;width:4422;height:4206;visibility:visible;mso-wrap-style:square;v-text-anchor:top" coordsize="4422,4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PfsMA&#10;AADbAAAADwAAAGRycy9kb3ducmV2LnhtbESP3UoDMRSE7wXfIRzBO5u1iNi1aSkFQeiVWx/gsDnd&#10;rLs5WZPj/vj0RhC8HGbmG2a7n32vRoqpDWzgflWAIq6Dbbkx8H5+uXsClQTZYh+YDCyUYL+7vtpi&#10;acPEbzRW0qgM4VSiAScylFqn2pHHtAoDcfYuIXqULGOjbcQpw32v10XxqD22nBccDnR0VHfVlzcg&#10;my7KVCyf1en70C2n48fFjWdjbm/mwzMooVn+w3/tV2vgYQ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lPfsMAAADbAAAADwAAAAAAAAAAAAAAAACYAgAAZHJzL2Rv&#10;d25yZXYueG1sUEsFBgAAAAAEAAQA9QAAAIgDAAAAAA==&#10;" path="m1488,707l,707r,424l1488,1131r,-424m2021,1591r-446,l1575,1786r446,l2021,1591m3795,l3033,r,289l3795,289,3795,t167,430l2661,430r,423l3962,853r,-423m4422,3783r-1042,l3380,4206r1042,l4422,3783e" stroked="f">
                  <v:path arrowok="t" o:connecttype="custom" o:connectlocs="1488,-3378;0,-3378;0,-2954;1488,-2954;1488,-3378;2021,-2494;1575,-2494;1575,-2299;2021,-2299;2021,-2494;3795,-4085;3033,-4085;3033,-3796;3795,-3796;3795,-4085;3962,-3655;2661,-3655;2661,-3232;3962,-3232;3962,-3655;4422,-302;3380,-302;3380,121;4422,121;4422,-302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7E6D74">
        <w:t>Рисунок 1 – Внешний вид индикатора ИГД-03</w:t>
      </w:r>
    </w:p>
    <w:p w:rsidR="00BF5579" w:rsidRDefault="00BF5579">
      <w:pPr>
        <w:jc w:val="center"/>
        <w:sectPr w:rsidR="00BF5579">
          <w:type w:val="continuous"/>
          <w:pgSz w:w="8510" w:h="5960" w:orient="landscape"/>
          <w:pgMar w:top="480" w:right="340" w:bottom="280" w:left="100" w:header="720" w:footer="720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286"/>
        </w:tabs>
        <w:ind w:hanging="167"/>
        <w:jc w:val="left"/>
      </w:pPr>
      <w:r>
        <w:lastRenderedPageBreak/>
        <w:t>Технические</w:t>
      </w:r>
      <w:r>
        <w:rPr>
          <w:spacing w:val="-1"/>
        </w:rPr>
        <w:t xml:space="preserve"> </w:t>
      </w:r>
      <w:r>
        <w:t>характеристики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458"/>
        </w:tabs>
        <w:spacing w:before="1"/>
        <w:ind w:right="223" w:firstLine="540"/>
        <w:jc w:val="both"/>
      </w:pPr>
      <w:r>
        <w:t>Индикатор должен обеспечивать оценку тонометрического ВГД по Маклакову  с  отображением  на   дисплее   значения   ВГД   в   диапазоне   от 5 до 63 мм рт. ст., а также качественную оценку ВГД с отображением на дисплее: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606"/>
          <w:tab w:val="left" w:pos="1607"/>
          <w:tab w:val="left" w:pos="2802"/>
          <w:tab w:val="left" w:pos="3562"/>
          <w:tab w:val="left" w:pos="5456"/>
          <w:tab w:val="left" w:pos="6981"/>
        </w:tabs>
        <w:spacing w:before="1"/>
        <w:ind w:right="230" w:firstLine="540"/>
        <w:jc w:val="left"/>
      </w:pPr>
      <w:r>
        <w:t>символа</w:t>
      </w:r>
      <w:r>
        <w:tab/>
        <w:t>"1",</w:t>
      </w:r>
      <w:r>
        <w:tab/>
        <w:t>обозначающего</w:t>
      </w:r>
      <w:r>
        <w:tab/>
        <w:t>нормальное</w:t>
      </w:r>
      <w:r>
        <w:tab/>
      </w:r>
      <w:r>
        <w:rPr>
          <w:spacing w:val="-4"/>
        </w:rPr>
        <w:t xml:space="preserve">давление </w:t>
      </w:r>
      <w:r>
        <w:t>(менее 26 мм рт. ст.), и значения</w:t>
      </w:r>
      <w:r>
        <w:rPr>
          <w:spacing w:val="-5"/>
        </w:rPr>
        <w:t xml:space="preserve"> </w:t>
      </w:r>
      <w:r>
        <w:t>ВГД;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387"/>
        </w:tabs>
        <w:spacing w:before="1"/>
        <w:ind w:right="230" w:firstLine="540"/>
        <w:jc w:val="left"/>
      </w:pPr>
      <w:r>
        <w:t>символа "0", обозначающего  высокое  давление  (равное  или  более 26 мм рт. ст.), и значения</w:t>
      </w:r>
      <w:r>
        <w:rPr>
          <w:spacing w:val="-8"/>
        </w:rPr>
        <w:t xml:space="preserve"> </w:t>
      </w:r>
      <w:r>
        <w:t>ВГД.</w:t>
      </w:r>
    </w:p>
    <w:p w:rsidR="00BF5579" w:rsidRDefault="007E6D74">
      <w:pPr>
        <w:pStyle w:val="a3"/>
        <w:ind w:left="579" w:firstLine="540"/>
      </w:pPr>
      <w:r>
        <w:t>Допускаемое отклонение оценки граничного значения ВГД между нормальным и высоким давлением (26 мм рт. ст.) н</w:t>
      </w:r>
      <w:r>
        <w:t>е более ± 2 мм рт. ст.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626"/>
        </w:tabs>
        <w:ind w:right="222" w:firstLine="540"/>
        <w:jc w:val="both"/>
      </w:pPr>
      <w:r>
        <w:t>Проверка работоспособности индикатора производится на задатчике давления, входящем в комплект индикатора, при этом на дисплее отображаются: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295"/>
        </w:tabs>
        <w:ind w:right="224" w:firstLine="540"/>
      </w:pPr>
      <w:r>
        <w:t>в поле оценки символ "1", если тестовая величина менее 26, или символ "0", если тестовая вели</w:t>
      </w:r>
      <w:r>
        <w:t>чина равна или более</w:t>
      </w:r>
      <w:r>
        <w:rPr>
          <w:spacing w:val="-4"/>
        </w:rPr>
        <w:t xml:space="preserve"> </w:t>
      </w:r>
      <w:r>
        <w:t>26;</w:t>
      </w:r>
    </w:p>
    <w:p w:rsidR="00BF5579" w:rsidRDefault="007E6D74">
      <w:pPr>
        <w:pStyle w:val="a4"/>
        <w:numPr>
          <w:ilvl w:val="0"/>
          <w:numId w:val="13"/>
        </w:numPr>
        <w:tabs>
          <w:tab w:val="left" w:pos="1247"/>
        </w:tabs>
        <w:ind w:left="1246"/>
      </w:pPr>
      <w:r>
        <w:t>в поле числовых значений тестовая величина (26 ±</w:t>
      </w:r>
      <w:r>
        <w:rPr>
          <w:spacing w:val="-6"/>
        </w:rPr>
        <w:t xml:space="preserve"> </w:t>
      </w:r>
      <w:r>
        <w:t>2).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679"/>
        </w:tabs>
        <w:ind w:right="222" w:firstLine="540"/>
        <w:jc w:val="both"/>
      </w:pPr>
      <w:r>
        <w:t>По  безопасности  индикатор   соответствует   требованиям ГОСТ Р МЭК 60601-1-2010 и классифицируется как изделие с внутренним источником питания и рабочей частью типа</w:t>
      </w:r>
      <w:r>
        <w:rPr>
          <w:spacing w:val="-3"/>
        </w:rPr>
        <w:t xml:space="preserve"> </w:t>
      </w:r>
      <w:r>
        <w:t>В.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602"/>
        </w:tabs>
        <w:spacing w:before="62"/>
        <w:ind w:left="466" w:right="308" w:firstLine="540"/>
        <w:jc w:val="both"/>
      </w:pPr>
      <w:r>
        <w:lastRenderedPageBreak/>
        <w:t>Электропитание от двух элементов питания  общим напряжением 3 В. Снижение напряжения электропитания до 2,55 В и ниже индицируется в виде символа</w:t>
      </w:r>
      <w:r>
        <w:rPr>
          <w:spacing w:val="-3"/>
        </w:rPr>
        <w:t xml:space="preserve"> </w:t>
      </w:r>
      <w:r>
        <w:t>"U".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339"/>
        </w:tabs>
        <w:spacing w:before="3" w:line="252" w:lineRule="exact"/>
        <w:ind w:left="1338" w:hanging="333"/>
        <w:jc w:val="both"/>
      </w:pPr>
      <w:r>
        <w:t>Ток потребления не более 2</w:t>
      </w:r>
      <w:r>
        <w:rPr>
          <w:spacing w:val="-2"/>
        </w:rPr>
        <w:t xml:space="preserve"> </w:t>
      </w:r>
      <w:r>
        <w:t>мА.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339"/>
        </w:tabs>
        <w:spacing w:line="252" w:lineRule="exact"/>
        <w:ind w:left="1338" w:hanging="333"/>
        <w:jc w:val="both"/>
      </w:pPr>
      <w:r>
        <w:t>Средний срок службы не менее 5</w:t>
      </w:r>
      <w:r>
        <w:rPr>
          <w:spacing w:val="-6"/>
        </w:rPr>
        <w:t xml:space="preserve"> </w:t>
      </w:r>
      <w:r>
        <w:t>лет.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68"/>
        </w:tabs>
        <w:ind w:left="466" w:right="311" w:firstLine="540"/>
        <w:jc w:val="both"/>
      </w:pPr>
      <w:r>
        <w:t>Габаритные размеры индикатора (без футляра и задатчика давления) не более 176х26х20</w:t>
      </w:r>
      <w:r>
        <w:rPr>
          <w:spacing w:val="-4"/>
        </w:rPr>
        <w:t xml:space="preserve"> </w:t>
      </w:r>
      <w:r>
        <w:t>мм.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360"/>
        </w:tabs>
        <w:ind w:left="1359" w:hanging="332"/>
        <w:jc w:val="both"/>
      </w:pPr>
      <w:r>
        <w:t>Масса индикатора без футляра и задатчика</w:t>
      </w:r>
      <w:r>
        <w:rPr>
          <w:spacing w:val="-2"/>
        </w:rPr>
        <w:t xml:space="preserve"> </w:t>
      </w:r>
      <w:r>
        <w:t>давления:</w:t>
      </w:r>
    </w:p>
    <w:p w:rsidR="00BF5579" w:rsidRDefault="007E6D74">
      <w:pPr>
        <w:pStyle w:val="a4"/>
        <w:numPr>
          <w:ilvl w:val="0"/>
          <w:numId w:val="12"/>
        </w:numPr>
        <w:tabs>
          <w:tab w:val="left" w:pos="1154"/>
        </w:tabs>
        <w:spacing w:before="1" w:line="252" w:lineRule="exact"/>
        <w:ind w:hanging="126"/>
      </w:pPr>
      <w:r>
        <w:t>с элементами питания не более 105</w:t>
      </w:r>
      <w:r>
        <w:rPr>
          <w:spacing w:val="-3"/>
        </w:rPr>
        <w:t xml:space="preserve"> </w:t>
      </w:r>
      <w:r>
        <w:t>г;</w:t>
      </w:r>
    </w:p>
    <w:p w:rsidR="00BF5579" w:rsidRDefault="007E6D74">
      <w:pPr>
        <w:pStyle w:val="a4"/>
        <w:numPr>
          <w:ilvl w:val="0"/>
          <w:numId w:val="12"/>
        </w:numPr>
        <w:tabs>
          <w:tab w:val="left" w:pos="1154"/>
        </w:tabs>
        <w:spacing w:line="252" w:lineRule="exact"/>
        <w:ind w:hanging="126"/>
      </w:pPr>
      <w:r>
        <w:t>без элементов питания не более 65</w:t>
      </w:r>
      <w:r>
        <w:rPr>
          <w:spacing w:val="-6"/>
        </w:rPr>
        <w:t xml:space="preserve"> </w:t>
      </w:r>
      <w:r>
        <w:t>г.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08"/>
        </w:tabs>
        <w:ind w:left="466" w:right="313" w:firstLine="540"/>
        <w:jc w:val="both"/>
      </w:pPr>
      <w:r>
        <w:t>Индикатор обеспечивает 5000 циклов оценки ВГД без замены элементов</w:t>
      </w:r>
      <w:r>
        <w:rPr>
          <w:spacing w:val="-3"/>
        </w:rPr>
        <w:t xml:space="preserve"> </w:t>
      </w:r>
      <w:r>
        <w:t>питания.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029"/>
        </w:tabs>
        <w:ind w:left="1028" w:hanging="167"/>
        <w:jc w:val="left"/>
      </w:pPr>
      <w:r>
        <w:lastRenderedPageBreak/>
        <w:t>Комплектность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195"/>
        </w:tabs>
        <w:spacing w:before="1"/>
        <w:ind w:right="1790" w:firstLine="283"/>
      </w:pPr>
      <w:r>
        <w:t>Комплект поставки индикатора приведен в таблице 1. Таблица 1</w:t>
      </w:r>
    </w:p>
    <w:p w:rsidR="00BF5579" w:rsidRDefault="00BF557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40"/>
        <w:gridCol w:w="540"/>
        <w:gridCol w:w="1425"/>
      </w:tblGrid>
      <w:tr w:rsidR="00BF5579">
        <w:trPr>
          <w:trHeight w:val="295"/>
        </w:trPr>
        <w:tc>
          <w:tcPr>
            <w:tcW w:w="2269" w:type="dxa"/>
            <w:tcBorders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 изделия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line="228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изделия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Кол.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line="228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F5579">
        <w:trPr>
          <w:trHeight w:val="3805"/>
        </w:trPr>
        <w:tc>
          <w:tcPr>
            <w:tcW w:w="2269" w:type="dxa"/>
            <w:tcBorders>
              <w:top w:val="single" w:sz="6" w:space="0" w:color="000000"/>
            </w:tcBorders>
          </w:tcPr>
          <w:p w:rsidR="00BF5579" w:rsidRDefault="007E6D7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АЕРМ.941329.003</w:t>
            </w:r>
          </w:p>
          <w:p w:rsidR="00BF5579" w:rsidRDefault="00BF5579">
            <w:pPr>
              <w:pStyle w:val="TableParagraph"/>
            </w:pPr>
          </w:p>
          <w:p w:rsidR="00BF5579" w:rsidRDefault="00BF5579">
            <w:pPr>
              <w:pStyle w:val="TableParagraph"/>
              <w:spacing w:before="10"/>
              <w:rPr>
                <w:sz w:val="17"/>
              </w:rPr>
            </w:pPr>
          </w:p>
          <w:p w:rsidR="00BF5579" w:rsidRDefault="007E6D74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АЕРМ.404711.002 АЕРМ.323366.002</w:t>
            </w:r>
          </w:p>
          <w:p w:rsidR="00BF5579" w:rsidRDefault="007E6D74">
            <w:pPr>
              <w:pStyle w:val="TableParagraph"/>
              <w:spacing w:before="1"/>
              <w:ind w:left="107" w:right="481"/>
              <w:rPr>
                <w:sz w:val="20"/>
              </w:rPr>
            </w:pPr>
            <w:r>
              <w:rPr>
                <w:sz w:val="20"/>
              </w:rPr>
              <w:t xml:space="preserve">Элемент питания VARTA ААА 1,5 </w:t>
            </w:r>
            <w:r>
              <w:rPr>
                <w:spacing w:val="-16"/>
                <w:sz w:val="20"/>
              </w:rPr>
              <w:t xml:space="preserve">V </w:t>
            </w:r>
            <w:r>
              <w:rPr>
                <w:sz w:val="20"/>
              </w:rPr>
              <w:t>"HIGH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ENERGY"</w:t>
            </w:r>
          </w:p>
          <w:p w:rsidR="00BF5579" w:rsidRDefault="007E6D7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 АЕРМ.941329.003РЭ</w:t>
            </w:r>
          </w:p>
          <w:p w:rsidR="00BF5579" w:rsidRDefault="007E6D74">
            <w:pPr>
              <w:pStyle w:val="TableParagraph"/>
              <w:spacing w:before="2" w:line="460" w:lineRule="atLeast"/>
              <w:ind w:left="107" w:right="108"/>
              <w:rPr>
                <w:sz w:val="20"/>
              </w:rPr>
            </w:pPr>
            <w:r>
              <w:rPr>
                <w:sz w:val="20"/>
              </w:rPr>
              <w:t>АЕРМ.941329.003РЭ1 3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АЕРМ.941329.003Д12</w:t>
            </w:r>
          </w:p>
          <w:p w:rsidR="00BF5579" w:rsidRDefault="007E6D7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ГДАТ.305646.001-03</w:t>
            </w:r>
          </w:p>
          <w:p w:rsidR="00BF5579" w:rsidRDefault="007E6D74">
            <w:pPr>
              <w:pStyle w:val="TableParagraph"/>
              <w:ind w:left="107" w:right="531"/>
              <w:rPr>
                <w:sz w:val="20"/>
              </w:rPr>
            </w:pPr>
            <w:r>
              <w:rPr>
                <w:sz w:val="20"/>
              </w:rPr>
              <w:t>или ВИАМ.305646.110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:rsidR="00BF5579" w:rsidRDefault="007E6D74">
            <w:pPr>
              <w:pStyle w:val="TableParagraph"/>
              <w:ind w:left="69" w:right="158"/>
              <w:rPr>
                <w:sz w:val="20"/>
              </w:rPr>
            </w:pPr>
            <w:r>
              <w:rPr>
                <w:sz w:val="20"/>
              </w:rPr>
              <w:t>Индикатор внутриглазного давления через веко цифровой портативный ИГД-03, в том числе:</w:t>
            </w:r>
          </w:p>
          <w:p w:rsidR="00BF5579" w:rsidRDefault="007E6D74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задатчик давления</w:t>
            </w:r>
          </w:p>
          <w:p w:rsidR="00BF5579" w:rsidRDefault="007E6D74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rPr>
                <w:sz w:val="20"/>
              </w:rPr>
            </w:pPr>
            <w:r>
              <w:rPr>
                <w:sz w:val="20"/>
              </w:rPr>
              <w:t>футляр</w:t>
            </w:r>
          </w:p>
          <w:p w:rsidR="00BF5579" w:rsidRDefault="007E6D74">
            <w:pPr>
              <w:pStyle w:val="TableParagraph"/>
              <w:numPr>
                <w:ilvl w:val="0"/>
                <w:numId w:val="11"/>
              </w:numPr>
              <w:tabs>
                <w:tab w:val="left" w:pos="185"/>
              </w:tabs>
              <w:rPr>
                <w:sz w:val="20"/>
              </w:rPr>
            </w:pPr>
            <w:r>
              <w:rPr>
                <w:sz w:val="20"/>
              </w:rPr>
              <w:t>элемент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BF5579" w:rsidRDefault="00BF5579">
            <w:pPr>
              <w:pStyle w:val="TableParagraph"/>
            </w:pPr>
          </w:p>
          <w:p w:rsidR="00BF5579" w:rsidRDefault="007E6D74">
            <w:pPr>
              <w:pStyle w:val="TableParagraph"/>
              <w:spacing w:before="198"/>
              <w:ind w:left="69" w:right="158"/>
              <w:rPr>
                <w:sz w:val="20"/>
              </w:rPr>
            </w:pPr>
            <w:r>
              <w:rPr>
                <w:sz w:val="20"/>
              </w:rPr>
              <w:t>Руководство по эксплуатации. Часть I</w:t>
            </w:r>
          </w:p>
          <w:p w:rsidR="00BF5579" w:rsidRDefault="007E6D74">
            <w:pPr>
              <w:pStyle w:val="TableParagraph"/>
              <w:spacing w:before="1"/>
              <w:ind w:left="69" w:right="158"/>
              <w:rPr>
                <w:sz w:val="20"/>
              </w:rPr>
            </w:pPr>
            <w:r>
              <w:rPr>
                <w:sz w:val="20"/>
              </w:rPr>
              <w:t>Руководство по эксплуатации. Часть II</w:t>
            </w:r>
          </w:p>
          <w:p w:rsidR="00BF5579" w:rsidRDefault="007E6D74">
            <w:pPr>
              <w:pStyle w:val="TableParagraph"/>
              <w:spacing w:before="1"/>
              <w:ind w:left="69" w:right="364"/>
              <w:rPr>
                <w:sz w:val="20"/>
              </w:rPr>
            </w:pPr>
            <w:r>
              <w:rPr>
                <w:sz w:val="20"/>
              </w:rPr>
              <w:t xml:space="preserve">Памятка по </w:t>
            </w:r>
            <w:r>
              <w:rPr>
                <w:spacing w:val="-3"/>
                <w:sz w:val="20"/>
              </w:rPr>
              <w:t xml:space="preserve">обращению </w:t>
            </w:r>
            <w:r>
              <w:rPr>
                <w:sz w:val="20"/>
              </w:rPr>
              <w:t>Упаковка</w:t>
            </w:r>
          </w:p>
          <w:p w:rsidR="00BF5579" w:rsidRDefault="00BF5579">
            <w:pPr>
              <w:pStyle w:val="TableParagraph"/>
              <w:spacing w:before="10"/>
              <w:rPr>
                <w:sz w:val="19"/>
              </w:rPr>
            </w:pPr>
          </w:p>
          <w:p w:rsidR="00BF5579" w:rsidRDefault="007E6D74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Упаковка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:rsidR="00BF5579" w:rsidRDefault="007E6D74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BF5579">
            <w:pPr>
              <w:pStyle w:val="TableParagraph"/>
            </w:pPr>
          </w:p>
          <w:p w:rsidR="00BF5579" w:rsidRDefault="00BF5579">
            <w:pPr>
              <w:pStyle w:val="TableParagraph"/>
              <w:spacing w:before="10"/>
              <w:rPr>
                <w:sz w:val="17"/>
              </w:rPr>
            </w:pP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7E6D7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BF5579" w:rsidRDefault="00BF5579">
            <w:pPr>
              <w:pStyle w:val="TableParagraph"/>
            </w:pPr>
          </w:p>
          <w:p w:rsidR="00BF5579" w:rsidRDefault="00BF5579">
            <w:pPr>
              <w:pStyle w:val="TableParagraph"/>
              <w:spacing w:before="10"/>
              <w:rPr>
                <w:sz w:val="17"/>
              </w:rPr>
            </w:pPr>
          </w:p>
          <w:p w:rsidR="00BF5579" w:rsidRDefault="007E6D74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BF5579">
            <w:pPr>
              <w:pStyle w:val="TableParagraph"/>
              <w:spacing w:before="1"/>
              <w:rPr>
                <w:sz w:val="20"/>
              </w:rPr>
            </w:pP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BF5579">
            <w:pPr>
              <w:pStyle w:val="TableParagraph"/>
              <w:spacing w:before="1"/>
              <w:rPr>
                <w:sz w:val="20"/>
              </w:rPr>
            </w:pP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F5579" w:rsidRDefault="00BF5579">
            <w:pPr>
              <w:pStyle w:val="TableParagraph"/>
              <w:spacing w:before="11"/>
              <w:rPr>
                <w:sz w:val="19"/>
              </w:rPr>
            </w:pPr>
          </w:p>
          <w:p w:rsidR="00BF5579" w:rsidRDefault="007E6D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7E6D74">
            <w:pPr>
              <w:pStyle w:val="TableParagraph"/>
              <w:tabs>
                <w:tab w:val="left" w:pos="696"/>
                <w:tab w:val="left" w:pos="1203"/>
              </w:tabs>
              <w:spacing w:before="108" w:line="192" w:lineRule="auto"/>
              <w:ind w:left="51" w:right="93"/>
              <w:rPr>
                <w:sz w:val="16"/>
              </w:rPr>
            </w:pPr>
            <w:r>
              <w:rPr>
                <w:sz w:val="16"/>
              </w:rPr>
              <w:t xml:space="preserve">Допускается замена на </w:t>
            </w:r>
            <w:r>
              <w:rPr>
                <w:spacing w:val="-4"/>
                <w:sz w:val="16"/>
              </w:rPr>
              <w:t xml:space="preserve">VARTA </w:t>
            </w:r>
            <w:r>
              <w:rPr>
                <w:sz w:val="16"/>
              </w:rPr>
              <w:t>AAA</w:t>
            </w:r>
            <w:r>
              <w:rPr>
                <w:sz w:val="16"/>
              </w:rPr>
              <w:tab/>
              <w:t>1,5</w:t>
            </w:r>
            <w:r>
              <w:rPr>
                <w:sz w:val="16"/>
              </w:rPr>
              <w:tab/>
            </w:r>
            <w:r>
              <w:rPr>
                <w:spacing w:val="-18"/>
                <w:sz w:val="16"/>
              </w:rPr>
              <w:t xml:space="preserve">V </w:t>
            </w:r>
            <w:r>
              <w:rPr>
                <w:sz w:val="16"/>
              </w:rPr>
              <w:t>“ULTRA</w:t>
            </w:r>
          </w:p>
          <w:p w:rsidR="00BF5579" w:rsidRDefault="007E6D74">
            <w:pPr>
              <w:pStyle w:val="TableParagraph"/>
              <w:tabs>
                <w:tab w:val="left" w:pos="1008"/>
                <w:tab w:val="left" w:pos="1039"/>
              </w:tabs>
              <w:spacing w:line="192" w:lineRule="auto"/>
              <w:ind w:left="51" w:right="92"/>
              <w:rPr>
                <w:sz w:val="16"/>
              </w:rPr>
            </w:pPr>
            <w:r>
              <w:rPr>
                <w:sz w:val="16"/>
              </w:rPr>
              <w:t>Lithium”,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 xml:space="preserve">При </w:t>
            </w:r>
            <w:r>
              <w:rPr>
                <w:sz w:val="16"/>
              </w:rPr>
              <w:t>эксплуатации допускается применение алкалиновых элементов питания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 xml:space="preserve">типа </w:t>
            </w:r>
            <w:r>
              <w:rPr>
                <w:sz w:val="16"/>
              </w:rPr>
              <w:t>ААА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LR03.</w:t>
            </w:r>
          </w:p>
        </w:tc>
      </w:tr>
    </w:tbl>
    <w:p w:rsidR="00BF5579" w:rsidRDefault="00BF5579">
      <w:pPr>
        <w:spacing w:line="192" w:lineRule="auto"/>
        <w:rPr>
          <w:sz w:val="16"/>
        </w:rPr>
        <w:sectPr w:rsidR="00BF5579">
          <w:pgSz w:w="8510" w:h="5960" w:orient="landscape"/>
          <w:pgMar w:top="200" w:right="340" w:bottom="300" w:left="100" w:header="0" w:footer="134" w:gutter="0"/>
          <w:cols w:space="720"/>
        </w:sectPr>
      </w:pPr>
    </w:p>
    <w:p w:rsidR="00BF5579" w:rsidRDefault="007E6D74">
      <w:pPr>
        <w:pStyle w:val="1"/>
        <w:numPr>
          <w:ilvl w:val="0"/>
          <w:numId w:val="14"/>
        </w:numPr>
        <w:tabs>
          <w:tab w:val="left" w:pos="1187"/>
        </w:tabs>
        <w:spacing w:before="65"/>
        <w:ind w:left="1186" w:right="0" w:hanging="181"/>
        <w:jc w:val="left"/>
      </w:pPr>
      <w:r>
        <w:lastRenderedPageBreak/>
        <w:t>Маркировка и</w:t>
      </w:r>
      <w:r>
        <w:rPr>
          <w:spacing w:val="-4"/>
        </w:rPr>
        <w:t xml:space="preserve"> </w:t>
      </w:r>
      <w:r>
        <w:t>упаковка</w:t>
      </w:r>
    </w:p>
    <w:p w:rsidR="00BF5579" w:rsidRDefault="00BF5579">
      <w:pPr>
        <w:pStyle w:val="a3"/>
        <w:spacing w:before="10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341"/>
        </w:tabs>
        <w:spacing w:before="1"/>
        <w:ind w:left="466" w:right="337" w:firstLine="540"/>
        <w:jc w:val="both"/>
      </w:pPr>
      <w:r>
        <w:t>Маркировка индикатора, укладочной коробки и транспортной тары выполнена в соответствии с требованиями ГОСТ Р 50444-92 и комплекта конструкторской</w:t>
      </w:r>
      <w:r>
        <w:rPr>
          <w:spacing w:val="-1"/>
        </w:rPr>
        <w:t xml:space="preserve"> </w:t>
      </w:r>
      <w:r>
        <w:t>документации.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528"/>
        </w:tabs>
        <w:ind w:left="466" w:right="337" w:firstLine="540"/>
        <w:jc w:val="both"/>
      </w:pPr>
      <w:r>
        <w:t>Индикатор в футляре упаковывается в соответствии с требованиями ГОСТ Р 50444-92 и комплекта конс</w:t>
      </w:r>
      <w:r>
        <w:t>трукторской документации предприятия-изготовителя в транспортную тару, в которую вкладывается упаковочный</w:t>
      </w:r>
      <w:r>
        <w:rPr>
          <w:spacing w:val="-1"/>
        </w:rPr>
        <w:t xml:space="preserve"> </w:t>
      </w:r>
      <w:r>
        <w:t>лист.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339"/>
        </w:tabs>
        <w:spacing w:before="1"/>
        <w:ind w:left="1338" w:hanging="333"/>
        <w:jc w:val="both"/>
      </w:pPr>
      <w:r>
        <w:rPr>
          <w:noProof/>
          <w:lang w:bidi="ar-SA"/>
        </w:rPr>
        <w:drawing>
          <wp:anchor distT="0" distB="0" distL="0" distR="0" simplePos="0" relativeHeight="250568704" behindDoc="1" locked="0" layoutInCell="1" allowOverlap="1">
            <wp:simplePos x="0" y="0"/>
            <wp:positionH relativeFrom="page">
              <wp:posOffset>505587</wp:posOffset>
            </wp:positionH>
            <wp:positionV relativeFrom="paragraph">
              <wp:posOffset>531870</wp:posOffset>
            </wp:positionV>
            <wp:extent cx="459852" cy="36404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52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569728" behindDoc="1" locked="0" layoutInCell="1" allowOverlap="1">
            <wp:simplePos x="0" y="0"/>
            <wp:positionH relativeFrom="page">
              <wp:posOffset>2647950</wp:posOffset>
            </wp:positionH>
            <wp:positionV relativeFrom="paragraph">
              <wp:posOffset>564013</wp:posOffset>
            </wp:positionV>
            <wp:extent cx="456894" cy="3429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9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570752" behindDoc="1" locked="0" layoutInCell="1" allowOverlap="1">
            <wp:simplePos x="0" y="0"/>
            <wp:positionH relativeFrom="page">
              <wp:posOffset>2784690</wp:posOffset>
            </wp:positionH>
            <wp:positionV relativeFrom="paragraph">
              <wp:posOffset>1361812</wp:posOffset>
            </wp:positionV>
            <wp:extent cx="219168" cy="3286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68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Расшифровка символов, наносимых на</w:t>
      </w:r>
      <w:r>
        <w:rPr>
          <w:spacing w:val="-2"/>
        </w:rPr>
        <w:t xml:space="preserve"> </w:t>
      </w:r>
      <w:r>
        <w:t>индикатор:</w:t>
      </w:r>
    </w:p>
    <w:p w:rsidR="00BF5579" w:rsidRDefault="00BF5579">
      <w:pPr>
        <w:pStyle w:val="a3"/>
        <w:rPr>
          <w:sz w:val="20"/>
        </w:rPr>
      </w:pPr>
    </w:p>
    <w:p w:rsidR="00BF5579" w:rsidRDefault="007E6D74">
      <w:pPr>
        <w:pStyle w:val="a3"/>
        <w:spacing w:before="8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572388</wp:posOffset>
            </wp:positionH>
            <wp:positionV relativeFrom="paragraph">
              <wp:posOffset>1002758</wp:posOffset>
            </wp:positionV>
            <wp:extent cx="284702" cy="41833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02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CE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139700</wp:posOffset>
                </wp:positionV>
                <wp:extent cx="4036695" cy="1158875"/>
                <wp:effectExtent l="0" t="0" r="0" b="0"/>
                <wp:wrapTopAndBottom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2"/>
                              <w:gridCol w:w="3494"/>
                            </w:tblGrid>
                            <w:tr w:rsidR="00BF5579">
                              <w:trPr>
                                <w:trHeight w:val="1027"/>
                              </w:trPr>
                              <w:tc>
                                <w:tcPr>
                                  <w:tcW w:w="2862" w:type="dxa"/>
                                </w:tcPr>
                                <w:p w:rsidR="00BF5579" w:rsidRDefault="007E6D74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- обратитесь к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эксплуатационной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документации;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BF5579" w:rsidRDefault="007E6D74">
                                  <w:pPr>
                                    <w:pStyle w:val="TableParagraph"/>
                                    <w:spacing w:before="106"/>
                                    <w:ind w:lef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знак соответствия при декларировании соответствия;</w:t>
                                  </w:r>
                                </w:p>
                              </w:tc>
                            </w:tr>
                            <w:tr w:rsidR="00BF5579">
                              <w:trPr>
                                <w:trHeight w:val="796"/>
                              </w:trPr>
                              <w:tc>
                                <w:tcPr>
                                  <w:tcW w:w="2862" w:type="dxa"/>
                                </w:tcPr>
                                <w:p w:rsidR="00BF5579" w:rsidRDefault="00BF5579">
                                  <w:pPr>
                                    <w:pStyle w:val="TableParagraph"/>
                                  </w:pPr>
                                </w:p>
                                <w:p w:rsidR="00BF5579" w:rsidRDefault="007E6D74">
                                  <w:pPr>
                                    <w:pStyle w:val="TableParagraph"/>
                                    <w:spacing w:before="14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рабочая часть типа В;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BF5579" w:rsidRDefault="00BF5579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BF5579" w:rsidRDefault="007E6D74">
                                  <w:pPr>
                                    <w:pStyle w:val="TableParagraph"/>
                                    <w:spacing w:line="230" w:lineRule="atLeast"/>
                                    <w:ind w:left="689" w:right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товарный знак предприятия- изготовителя.</w:t>
                                  </w:r>
                                </w:p>
                              </w:tc>
                            </w:tr>
                          </w:tbl>
                          <w:p w:rsidR="00BF5579" w:rsidRDefault="00BF557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2.45pt;margin-top:11pt;width:317.85pt;height:9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MCrwIAAKw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2"/>
                        <w:gridCol w:w="3494"/>
                      </w:tblGrid>
                      <w:tr w:rsidR="00BF5579">
                        <w:trPr>
                          <w:trHeight w:val="1027"/>
                        </w:trPr>
                        <w:tc>
                          <w:tcPr>
                            <w:tcW w:w="2862" w:type="dxa"/>
                          </w:tcPr>
                          <w:p w:rsidR="00BF5579" w:rsidRDefault="007E6D74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обратитесь к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эксплуатационной </w:t>
                            </w:r>
                            <w:r>
                              <w:rPr>
                                <w:sz w:val="20"/>
                              </w:rPr>
                              <w:t>документации;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BF5579" w:rsidRDefault="007E6D74">
                            <w:pPr>
                              <w:pStyle w:val="TableParagraph"/>
                              <w:spacing w:before="106"/>
                              <w:ind w:lef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знак соответствия при декларировании соответствия;</w:t>
                            </w:r>
                          </w:p>
                        </w:tc>
                      </w:tr>
                      <w:tr w:rsidR="00BF5579">
                        <w:trPr>
                          <w:trHeight w:val="796"/>
                        </w:trPr>
                        <w:tc>
                          <w:tcPr>
                            <w:tcW w:w="2862" w:type="dxa"/>
                          </w:tcPr>
                          <w:p w:rsidR="00BF5579" w:rsidRDefault="00BF5579">
                            <w:pPr>
                              <w:pStyle w:val="TableParagraph"/>
                            </w:pPr>
                          </w:p>
                          <w:p w:rsidR="00BF5579" w:rsidRDefault="007E6D74">
                            <w:pPr>
                              <w:pStyle w:val="TableParagraph"/>
                              <w:spacing w:before="14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рабочая часть типа В;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BF5579" w:rsidRDefault="00BF5579">
                            <w:pPr>
                              <w:pStyle w:val="TableParagraph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BF5579" w:rsidRDefault="007E6D74">
                            <w:pPr>
                              <w:pStyle w:val="TableParagraph"/>
                              <w:spacing w:line="230" w:lineRule="atLeast"/>
                              <w:ind w:left="689" w:right="2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товарный знак предприятия- изготовителя.</w:t>
                            </w:r>
                          </w:p>
                        </w:tc>
                      </w:tr>
                    </w:tbl>
                    <w:p w:rsidR="00BF5579" w:rsidRDefault="00BF557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579" w:rsidRDefault="00BF5579">
      <w:pPr>
        <w:rPr>
          <w:sz w:val="15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286"/>
        </w:tabs>
        <w:ind w:hanging="167"/>
        <w:jc w:val="left"/>
      </w:pPr>
      <w:r>
        <w:lastRenderedPageBreak/>
        <w:t>Техническое</w:t>
      </w:r>
      <w:r>
        <w:rPr>
          <w:spacing w:val="-1"/>
        </w:rPr>
        <w:t xml:space="preserve"> </w:t>
      </w:r>
      <w:r>
        <w:t>обслуживание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708"/>
        </w:tabs>
        <w:spacing w:before="1"/>
        <w:ind w:right="224" w:firstLine="540"/>
        <w:jc w:val="both"/>
      </w:pPr>
      <w:r>
        <w:t>Техническое обслуживание осуществляется персоналом, использующим индикатор. Порядок технического обслуживания определяется таблицей 2.</w:t>
      </w:r>
    </w:p>
    <w:p w:rsidR="00BF5579" w:rsidRDefault="007E6D74">
      <w:pPr>
        <w:pStyle w:val="a3"/>
        <w:spacing w:after="8"/>
        <w:ind w:left="579"/>
        <w:jc w:val="both"/>
      </w:pPr>
      <w:r>
        <w:t>Таблица 2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961"/>
        <w:gridCol w:w="1820"/>
      </w:tblGrid>
      <w:tr w:rsidR="00BF5579">
        <w:trPr>
          <w:trHeight w:val="419"/>
        </w:trPr>
        <w:tc>
          <w:tcPr>
            <w:tcW w:w="3524" w:type="dxa"/>
          </w:tcPr>
          <w:p w:rsidR="00BF5579" w:rsidRDefault="007E6D74">
            <w:pPr>
              <w:pStyle w:val="TableParagraph"/>
              <w:ind w:left="1236" w:right="336" w:hanging="877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работ при техническом обслуживании</w:t>
            </w:r>
          </w:p>
        </w:tc>
        <w:tc>
          <w:tcPr>
            <w:tcW w:w="1961" w:type="dxa"/>
          </w:tcPr>
          <w:p w:rsidR="00BF5579" w:rsidRDefault="007E6D74">
            <w:pPr>
              <w:pStyle w:val="TableParagraph"/>
              <w:spacing w:line="181" w:lineRule="exac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Периодичность</w:t>
            </w:r>
          </w:p>
        </w:tc>
        <w:tc>
          <w:tcPr>
            <w:tcW w:w="1820" w:type="dxa"/>
          </w:tcPr>
          <w:p w:rsidR="00BF5579" w:rsidRDefault="007E6D74">
            <w:pPr>
              <w:pStyle w:val="TableParagraph"/>
              <w:spacing w:line="181" w:lineRule="exact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Пункт РЭ</w:t>
            </w:r>
          </w:p>
        </w:tc>
      </w:tr>
      <w:tr w:rsidR="00BF5579">
        <w:trPr>
          <w:trHeight w:val="1913"/>
        </w:trPr>
        <w:tc>
          <w:tcPr>
            <w:tcW w:w="3524" w:type="dxa"/>
          </w:tcPr>
          <w:p w:rsidR="00BF5579" w:rsidRDefault="007E6D7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</w:t>
            </w:r>
          </w:p>
          <w:p w:rsidR="00BF5579" w:rsidRDefault="00BF5579">
            <w:pPr>
              <w:pStyle w:val="TableParagraph"/>
              <w:spacing w:before="10"/>
              <w:rPr>
                <w:sz w:val="15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left="107" w:right="598" w:firstLine="0"/>
              <w:rPr>
                <w:sz w:val="16"/>
              </w:rPr>
            </w:pPr>
            <w:r>
              <w:rPr>
                <w:sz w:val="16"/>
              </w:rPr>
              <w:t>Проверка внешнего вида на отсутствие механических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</w:p>
          <w:p w:rsidR="00BF5579" w:rsidRDefault="007E6D74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107" w:right="657" w:firstLine="0"/>
              <w:rPr>
                <w:sz w:val="16"/>
              </w:rPr>
            </w:pPr>
            <w:r>
              <w:rPr>
                <w:sz w:val="16"/>
              </w:rPr>
              <w:t>Дезинфекция наружных поверхностей индикатора</w:t>
            </w:r>
          </w:p>
          <w:p w:rsidR="00BF5579" w:rsidRDefault="007E6D74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2"/>
              <w:ind w:left="107" w:right="377" w:firstLine="0"/>
              <w:rPr>
                <w:sz w:val="16"/>
              </w:rPr>
            </w:pPr>
            <w:r>
              <w:rPr>
                <w:sz w:val="16"/>
              </w:rPr>
              <w:t>Очистка контактов отсека электропитания 5 Осмотр и замена элементов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  <w:p w:rsidR="00BF5579" w:rsidRDefault="007E6D74">
            <w:pPr>
              <w:pStyle w:val="TableParagraph"/>
              <w:ind w:left="107" w:right="439"/>
              <w:rPr>
                <w:sz w:val="16"/>
              </w:rPr>
            </w:pPr>
            <w:r>
              <w:rPr>
                <w:sz w:val="16"/>
              </w:rPr>
              <w:t>6 Очистка штокового механизма от пыли и загрязнений</w:t>
            </w:r>
          </w:p>
        </w:tc>
        <w:tc>
          <w:tcPr>
            <w:tcW w:w="1961" w:type="dxa"/>
          </w:tcPr>
          <w:p w:rsidR="00BF5579" w:rsidRDefault="007E6D74">
            <w:pPr>
              <w:pStyle w:val="TableParagraph"/>
              <w:spacing w:line="237" w:lineRule="auto"/>
              <w:ind w:left="110" w:right="262"/>
              <w:rPr>
                <w:sz w:val="16"/>
              </w:rPr>
            </w:pPr>
            <w:r>
              <w:rPr>
                <w:sz w:val="16"/>
              </w:rPr>
              <w:t>Перед началом работы один раз в день</w:t>
            </w:r>
          </w:p>
          <w:p w:rsidR="00BF5579" w:rsidRDefault="007E6D74">
            <w:pPr>
              <w:pStyle w:val="TableParagraph"/>
              <w:spacing w:line="480" w:lineRule="auto"/>
              <w:ind w:left="110" w:right="534"/>
              <w:rPr>
                <w:sz w:val="16"/>
              </w:rPr>
            </w:pPr>
            <w:r>
              <w:rPr>
                <w:sz w:val="16"/>
              </w:rPr>
              <w:t>Один раз в неделю Один раз в месяц</w:t>
            </w:r>
          </w:p>
          <w:p w:rsidR="00BF5579" w:rsidRDefault="007E6D74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Один раз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  <w:p w:rsidR="00BF5579" w:rsidRDefault="007E6D74">
            <w:pPr>
              <w:pStyle w:val="TableParagraph"/>
              <w:ind w:left="110" w:right="446"/>
              <w:rPr>
                <w:sz w:val="16"/>
              </w:rPr>
            </w:pPr>
            <w:r>
              <w:rPr>
                <w:sz w:val="16"/>
              </w:rPr>
              <w:t>При необходимости Один раз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820" w:type="dxa"/>
          </w:tcPr>
          <w:p w:rsidR="00BF5579" w:rsidRDefault="007E6D7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Часть II РЭ п.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  <w:p w:rsidR="00BF5579" w:rsidRDefault="00BF5579">
            <w:pPr>
              <w:pStyle w:val="TableParagraph"/>
              <w:spacing w:before="10"/>
              <w:rPr>
                <w:sz w:val="15"/>
              </w:rPr>
            </w:pPr>
          </w:p>
          <w:p w:rsidR="00BF5579" w:rsidRDefault="007E6D7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BF5579" w:rsidRDefault="00BF5579">
            <w:pPr>
              <w:pStyle w:val="TableParagraph"/>
              <w:rPr>
                <w:sz w:val="16"/>
              </w:rPr>
            </w:pPr>
          </w:p>
          <w:p w:rsidR="00BF5579" w:rsidRDefault="007E6D7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Часть II РЭ п.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5.3</w:t>
            </w:r>
          </w:p>
          <w:p w:rsidR="00BF5579" w:rsidRDefault="00BF5579">
            <w:pPr>
              <w:pStyle w:val="TableParagraph"/>
              <w:spacing w:before="2"/>
              <w:rPr>
                <w:sz w:val="16"/>
              </w:rPr>
            </w:pPr>
          </w:p>
          <w:p w:rsidR="00BF5579" w:rsidRDefault="007E6D7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BF5579" w:rsidRDefault="007E6D74">
            <w:pPr>
              <w:pStyle w:val="TableParagraph"/>
              <w:ind w:left="108" w:right="157"/>
              <w:rPr>
                <w:sz w:val="16"/>
              </w:rPr>
            </w:pPr>
            <w:r>
              <w:rPr>
                <w:sz w:val="16"/>
              </w:rPr>
              <w:t>Часть II РЭ п. 5.1 Часть I РЭ пп. 5.2, 5.3</w:t>
            </w:r>
          </w:p>
        </w:tc>
      </w:tr>
      <w:tr w:rsidR="00BF5579">
        <w:trPr>
          <w:trHeight w:val="1329"/>
        </w:trPr>
        <w:tc>
          <w:tcPr>
            <w:tcW w:w="7305" w:type="dxa"/>
            <w:gridSpan w:val="3"/>
          </w:tcPr>
          <w:p w:rsidR="00BF5579" w:rsidRDefault="007E6D7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Примечания</w:t>
            </w:r>
          </w:p>
          <w:p w:rsidR="00BF5579" w:rsidRDefault="007E6D7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/>
              <w:ind w:hanging="121"/>
              <w:jc w:val="both"/>
              <w:rPr>
                <w:sz w:val="16"/>
              </w:rPr>
            </w:pPr>
            <w:r>
              <w:rPr>
                <w:sz w:val="16"/>
              </w:rPr>
              <w:t>Штоковый механизм смазке 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подлежит.</w:t>
            </w:r>
          </w:p>
          <w:p w:rsidR="00BF5579" w:rsidRDefault="007E6D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107"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При установке элементов питания необходимо строго соблюдать полярность, используя для этого маркировку  на  самих  элементах  питания  и  в  отсеке  электропитания,   а   также   указания   в   части II РЭ 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5.1.</w:t>
            </w:r>
          </w:p>
          <w:p w:rsidR="00BF5579" w:rsidRDefault="007E6D74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107"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>Общий расход спирта этилового по ГОСТ 17299-78 на одну очистку штокового механизма составляет 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мл.</w:t>
            </w:r>
          </w:p>
        </w:tc>
      </w:tr>
    </w:tbl>
    <w:p w:rsidR="00BF5579" w:rsidRDefault="00BF5579">
      <w:pPr>
        <w:jc w:val="both"/>
        <w:rPr>
          <w:sz w:val="16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360"/>
        </w:tabs>
        <w:spacing w:before="62"/>
        <w:ind w:left="466" w:right="334" w:firstLine="540"/>
      </w:pPr>
      <w:r>
        <w:lastRenderedPageBreak/>
        <w:t>Очистка штокового механизма индикатора от пыли и загрязнений должна проводиться по следующей методике (рисунок</w:t>
      </w:r>
      <w:r>
        <w:rPr>
          <w:spacing w:val="-3"/>
        </w:rPr>
        <w:t xml:space="preserve"> </w:t>
      </w:r>
      <w:r>
        <w:t>2):</w:t>
      </w:r>
    </w:p>
    <w:p w:rsidR="00BF5579" w:rsidRDefault="007E6D74">
      <w:pPr>
        <w:pStyle w:val="a3"/>
        <w:tabs>
          <w:tab w:val="left" w:pos="2970"/>
          <w:tab w:val="left" w:pos="4542"/>
          <w:tab w:val="left" w:pos="5747"/>
          <w:tab w:val="left" w:pos="6718"/>
        </w:tabs>
        <w:spacing w:before="1"/>
        <w:ind w:left="466" w:right="336" w:firstLine="540"/>
      </w:pPr>
      <w:r>
        <w:rPr>
          <w:b/>
        </w:rPr>
        <w:t>ЗАПРЕЩАЕТСЯ</w:t>
      </w:r>
      <w:r>
        <w:rPr>
          <w:b/>
        </w:rPr>
        <w:tab/>
      </w:r>
      <w:r>
        <w:t>одноврем</w:t>
      </w:r>
      <w:r>
        <w:t>енно</w:t>
      </w:r>
      <w:r>
        <w:tab/>
        <w:t>проводить</w:t>
      </w:r>
      <w:r>
        <w:tab/>
        <w:t>очистку</w:t>
      </w:r>
      <w:r>
        <w:tab/>
      </w:r>
      <w:r>
        <w:rPr>
          <w:spacing w:val="-3"/>
        </w:rPr>
        <w:t xml:space="preserve">штокового </w:t>
      </w:r>
      <w:r>
        <w:t>механизма двух и более</w:t>
      </w:r>
      <w:r>
        <w:rPr>
          <w:spacing w:val="-1"/>
        </w:rPr>
        <w:t xml:space="preserve"> </w:t>
      </w:r>
      <w:r>
        <w:t>индикаторов!</w:t>
      </w:r>
    </w:p>
    <w:p w:rsidR="00BF5579" w:rsidRDefault="001B4CE2">
      <w:pPr>
        <w:pStyle w:val="a3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111760</wp:posOffset>
                </wp:positionV>
                <wp:extent cx="3183255" cy="2313940"/>
                <wp:effectExtent l="0" t="0" r="0" b="0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255" cy="2313940"/>
                          <a:chOff x="1420" y="176"/>
                          <a:chExt cx="5013" cy="3644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" y="175"/>
                            <a:ext cx="4531" cy="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4" y="1836"/>
                            <a:ext cx="1723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0" y="2503"/>
                            <a:ext cx="1157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1253"/>
                            <a:ext cx="5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579" w:rsidRDefault="007E6D7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Шток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1916"/>
                            <a:ext cx="10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579" w:rsidRDefault="007E6D7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Наконечник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2583"/>
                            <a:ext cx="6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579" w:rsidRDefault="007E6D7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Колпак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503"/>
                            <a:ext cx="1522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579" w:rsidRDefault="007E6D74">
                              <w:pPr>
                                <w:spacing w:before="71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Индикатор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71pt;margin-top:8.8pt;width:250.65pt;height:182.2pt;z-index:-251649024;mso-wrap-distance-left:0;mso-wrap-distance-right:0;mso-position-horizontal-relative:page" coordorigin="1420,176" coordsize="5013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">
                <v:shape id="Picture 32" o:spid="_x0000_s1028" type="#_x0000_t75" style="position:absolute;left:1901;top:175;width:4531;height:3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BmHGAAAA2wAAAA8AAABkcnMvZG93bnJldi54bWxEj91qAjEUhO8LfYdwCr0pmq1CqatRSoul&#10;oBb8QfTusDlu1m5OliTq+vamUOjlMDPfMKNJa2txJh8qxwqeuxkI4sLpiksFm/W08woiRGSNtWNS&#10;cKUAk/H93Qhz7S68pPMqliJBOOSowMTY5FKGwpDF0HUNcfIOzluMSfpSao+XBLe17GXZi7RYcVow&#10;2NC7oeJndbIKBu5z/vTxvfN7mi5m8rQ9BrM4KvX40L4NQURq43/4r/2lFfR78Psl/QA5v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gGYcYAAADbAAAADwAAAAAAAAAAAAAA&#10;AACfAgAAZHJzL2Rvd25yZXYueG1sUEsFBgAAAAAEAAQA9wAAAJIDAAAAAA==&#10;">
                  <v:imagedata r:id="rId18" o:title=""/>
                </v:shape>
                <v:rect id="Rectangle 31" o:spid="_x0000_s1029" style="position:absolute;left:1844;top:1836;width:172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0" o:spid="_x0000_s1030" style="position:absolute;left:1420;top:2503;width:1157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shape id="Text Box 29" o:spid="_x0000_s1031" type="#_x0000_t202" style="position:absolute;left:2837;top:1253;width:5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F5579" w:rsidRDefault="007E6D7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Шток</w:t>
                        </w:r>
                      </w:p>
                    </w:txbxContent>
                  </v:textbox>
                </v:shape>
                <v:shape id="Text Box 28" o:spid="_x0000_s1032" type="#_x0000_t202" style="position:absolute;left:1987;top:1916;width:105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BF5579" w:rsidRDefault="007E6D7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Наконечник</w:t>
                        </w:r>
                      </w:p>
                    </w:txbxContent>
                  </v:textbox>
                </v:shape>
                <v:shape id="Text Box 27" o:spid="_x0000_s1033" type="#_x0000_t202" style="position:absolute;left:1565;top:2583;width:6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F5579" w:rsidRDefault="007E6D7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Колпак</w:t>
                        </w:r>
                      </w:p>
                    </w:txbxContent>
                  </v:textbox>
                </v:shape>
                <v:shape id="Text Box 26" o:spid="_x0000_s1034" type="#_x0000_t202" style="position:absolute;left:3118;top:503;width:152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BF5579" w:rsidRDefault="007E6D74">
                        <w:pPr>
                          <w:spacing w:before="7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Индикатор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5579" w:rsidRDefault="007E6D74">
      <w:pPr>
        <w:pStyle w:val="a3"/>
        <w:spacing w:before="201"/>
        <w:ind w:left="1074"/>
      </w:pPr>
      <w:r>
        <w:t>Рисунок 2 – Подготовка индикатора к очистке штокового механизма</w:t>
      </w:r>
    </w:p>
    <w:p w:rsidR="00BF5579" w:rsidRDefault="00BF5579">
      <w:pPr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0"/>
          <w:numId w:val="8"/>
        </w:numPr>
        <w:tabs>
          <w:tab w:val="left" w:pos="1257"/>
        </w:tabs>
        <w:spacing w:before="62"/>
        <w:ind w:left="1256" w:hanging="126"/>
        <w:jc w:val="left"/>
      </w:pPr>
      <w:r>
        <w:lastRenderedPageBreak/>
        <w:t>снять защитный</w:t>
      </w:r>
      <w:r>
        <w:rPr>
          <w:spacing w:val="-1"/>
        </w:rPr>
        <w:t xml:space="preserve"> </w:t>
      </w:r>
      <w:r>
        <w:t>колпак;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247"/>
        </w:tabs>
        <w:spacing w:before="2" w:line="252" w:lineRule="exact"/>
        <w:ind w:left="1246" w:hanging="128"/>
        <w:jc w:val="left"/>
      </w:pPr>
      <w:r>
        <w:t>повернуть индикатор в горизонтальное</w:t>
      </w:r>
      <w:r>
        <w:rPr>
          <w:spacing w:val="-3"/>
        </w:rPr>
        <w:t xml:space="preserve"> </w:t>
      </w:r>
      <w:r>
        <w:t>положение;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257"/>
        </w:tabs>
        <w:ind w:right="226" w:firstLine="540"/>
        <w:jc w:val="left"/>
      </w:pPr>
      <w:r>
        <w:t>удерживая одной рукой индикатор за корпус, свободной рукой снять наконечник, потянув его вдоль оси с некоторым</w:t>
      </w:r>
      <w:r>
        <w:rPr>
          <w:spacing w:val="-10"/>
        </w:rPr>
        <w:t xml:space="preserve"> </w:t>
      </w:r>
      <w:r>
        <w:t>усилием;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247"/>
        </w:tabs>
        <w:spacing w:line="253" w:lineRule="exact"/>
        <w:ind w:left="1246" w:hanging="128"/>
        <w:jc w:val="left"/>
      </w:pPr>
      <w:r>
        <w:t>извлечь</w:t>
      </w:r>
      <w:r>
        <w:rPr>
          <w:spacing w:val="-1"/>
        </w:rPr>
        <w:t xml:space="preserve"> </w:t>
      </w:r>
      <w:r>
        <w:t>шток;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339"/>
        </w:tabs>
        <w:ind w:right="226" w:firstLine="540"/>
        <w:jc w:val="left"/>
      </w:pPr>
      <w:r>
        <w:t>протереть наконечник и шток салфеткой из  бязевой  ткани  по ГОСТ 29298-2005, смоченной этиловым</w:t>
      </w:r>
      <w:r>
        <w:rPr>
          <w:spacing w:val="1"/>
        </w:rPr>
        <w:t xml:space="preserve"> </w:t>
      </w:r>
      <w:r>
        <w:t>спиртом;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387"/>
        </w:tabs>
        <w:ind w:right="228" w:firstLine="540"/>
        <w:jc w:val="left"/>
      </w:pPr>
      <w:r>
        <w:t>свернуть смоченную этиловым спиртом салфетку жгутом и прочистить отверстия в</w:t>
      </w:r>
      <w:r>
        <w:rPr>
          <w:spacing w:val="-3"/>
        </w:rPr>
        <w:t xml:space="preserve"> </w:t>
      </w:r>
      <w:r>
        <w:t>наконечнике.</w:t>
      </w:r>
    </w:p>
    <w:p w:rsidR="00BF5579" w:rsidRDefault="007E6D74">
      <w:pPr>
        <w:pStyle w:val="a3"/>
        <w:spacing w:before="1"/>
        <w:ind w:left="579" w:right="222" w:firstLine="540"/>
        <w:jc w:val="both"/>
      </w:pPr>
      <w:r>
        <w:t>Очищенные спиртом детали следует укладывать на чистой салфет</w:t>
      </w:r>
      <w:r>
        <w:t>ке и последующую сборку штокового механизма проводить, удерживая детали руками через салфетку.</w:t>
      </w:r>
    </w:p>
    <w:p w:rsidR="00BF5579" w:rsidRDefault="007E6D74">
      <w:pPr>
        <w:pStyle w:val="a3"/>
        <w:ind w:left="1119"/>
        <w:jc w:val="both"/>
      </w:pPr>
      <w:r>
        <w:t>Сборку производить в следующей последовательности: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247"/>
        </w:tabs>
        <w:spacing w:before="1" w:line="253" w:lineRule="exact"/>
        <w:ind w:left="1246" w:hanging="128"/>
      </w:pPr>
      <w:r>
        <w:t>удерживая индикатор отверстием вверх, установить</w:t>
      </w:r>
      <w:r>
        <w:rPr>
          <w:spacing w:val="-6"/>
        </w:rPr>
        <w:t xml:space="preserve"> </w:t>
      </w:r>
      <w:r>
        <w:t>шток;</w:t>
      </w:r>
    </w:p>
    <w:p w:rsidR="00BF5579" w:rsidRDefault="007E6D74">
      <w:pPr>
        <w:pStyle w:val="a4"/>
        <w:numPr>
          <w:ilvl w:val="0"/>
          <w:numId w:val="8"/>
        </w:numPr>
        <w:tabs>
          <w:tab w:val="left" w:pos="1259"/>
        </w:tabs>
        <w:ind w:right="221" w:firstLine="540"/>
      </w:pPr>
      <w:r>
        <w:t>установить на место наконечник и убедиться, что он зафи</w:t>
      </w:r>
      <w:r>
        <w:t>ксирован и при незначительном усилии может быть повернут вокруг своей</w:t>
      </w:r>
      <w:r>
        <w:rPr>
          <w:spacing w:val="-8"/>
        </w:rPr>
        <w:t xml:space="preserve"> </w:t>
      </w:r>
      <w:r>
        <w:t>оси.</w:t>
      </w:r>
    </w:p>
    <w:p w:rsidR="00BF5579" w:rsidRDefault="007E6D74">
      <w:pPr>
        <w:pStyle w:val="2"/>
        <w:spacing w:before="5" w:line="250" w:lineRule="exact"/>
        <w:ind w:left="1119" w:firstLine="0"/>
      </w:pPr>
      <w:r>
        <w:t>ВНИМАНИЕ!</w:t>
      </w:r>
    </w:p>
    <w:p w:rsidR="00BF5579" w:rsidRDefault="007E6D74">
      <w:pPr>
        <w:pStyle w:val="a3"/>
        <w:spacing w:line="242" w:lineRule="auto"/>
        <w:ind w:left="579" w:right="222" w:firstLine="540"/>
        <w:jc w:val="both"/>
      </w:pPr>
      <w:r>
        <w:t>При очистке штокового механизма запрещается пользоваться ватой и другим подобным материалом, оставляющим волокна.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66"/>
        </w:tabs>
        <w:ind w:right="222" w:firstLine="540"/>
        <w:jc w:val="both"/>
      </w:pPr>
      <w:r>
        <w:t>По окончании очистки штокового механизма произвести проверку работоспособности индикатора по методике п. 5.2 части II</w:t>
      </w:r>
      <w:r>
        <w:rPr>
          <w:spacing w:val="-6"/>
        </w:rPr>
        <w:t xml:space="preserve"> </w:t>
      </w:r>
      <w:r>
        <w:t>РЭ.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173"/>
        </w:tabs>
        <w:ind w:left="1172" w:hanging="167"/>
        <w:jc w:val="left"/>
      </w:pPr>
      <w:r>
        <w:lastRenderedPageBreak/>
        <w:t>Текущий</w:t>
      </w:r>
      <w:r>
        <w:rPr>
          <w:spacing w:val="-1"/>
        </w:rPr>
        <w:t xml:space="preserve"> </w:t>
      </w:r>
      <w:r>
        <w:t>ремонт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350"/>
        </w:tabs>
        <w:spacing w:before="1"/>
        <w:ind w:left="466" w:right="337" w:firstLine="540"/>
      </w:pPr>
      <w:r>
        <w:t>Возможные неисправности и способы их устранения приведены в таблице 3.</w:t>
      </w:r>
    </w:p>
    <w:p w:rsidR="00BF5579" w:rsidRDefault="007E6D74">
      <w:pPr>
        <w:pStyle w:val="a3"/>
        <w:ind w:left="466"/>
      </w:pPr>
      <w:r>
        <w:t>Таблица 3</w:t>
      </w:r>
    </w:p>
    <w:p w:rsidR="00BF5579" w:rsidRDefault="00BF5579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518"/>
        <w:gridCol w:w="2981"/>
      </w:tblGrid>
      <w:tr w:rsidR="00BF5579">
        <w:trPr>
          <w:trHeight w:val="369"/>
        </w:trPr>
        <w:tc>
          <w:tcPr>
            <w:tcW w:w="2040" w:type="dxa"/>
          </w:tcPr>
          <w:p w:rsidR="00BF5579" w:rsidRDefault="007E6D74">
            <w:pPr>
              <w:pStyle w:val="TableParagraph"/>
              <w:spacing w:before="3" w:line="182" w:lineRule="exact"/>
              <w:ind w:left="170" w:right="143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Описание последс</w:t>
            </w:r>
            <w:r>
              <w:rPr>
                <w:b/>
                <w:sz w:val="16"/>
              </w:rPr>
              <w:t>твий отказов и повреждений</w:t>
            </w:r>
          </w:p>
        </w:tc>
        <w:tc>
          <w:tcPr>
            <w:tcW w:w="2518" w:type="dxa"/>
          </w:tcPr>
          <w:p w:rsidR="00BF5579" w:rsidRDefault="007E6D74">
            <w:pPr>
              <w:pStyle w:val="TableParagraph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Возможные причины</w:t>
            </w:r>
          </w:p>
        </w:tc>
        <w:tc>
          <w:tcPr>
            <w:tcW w:w="2981" w:type="dxa"/>
          </w:tcPr>
          <w:p w:rsidR="00BF5579" w:rsidRDefault="007E6D74">
            <w:pPr>
              <w:pStyle w:val="TableParagraph"/>
              <w:spacing w:before="3" w:line="182" w:lineRule="exact"/>
              <w:ind w:left="641" w:right="77" w:hanging="538"/>
              <w:rPr>
                <w:b/>
                <w:sz w:val="16"/>
              </w:rPr>
            </w:pPr>
            <w:r>
              <w:rPr>
                <w:b/>
                <w:sz w:val="16"/>
              </w:rPr>
              <w:t>Указания по устранению последствий отказов и повреждений</w:t>
            </w:r>
          </w:p>
        </w:tc>
      </w:tr>
      <w:tr w:rsidR="00BF5579">
        <w:trPr>
          <w:trHeight w:val="3569"/>
        </w:trPr>
        <w:tc>
          <w:tcPr>
            <w:tcW w:w="2040" w:type="dxa"/>
          </w:tcPr>
          <w:p w:rsidR="00BF5579" w:rsidRDefault="007E6D74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</w:tabs>
              <w:ind w:right="48" w:firstLine="0"/>
              <w:rPr>
                <w:sz w:val="16"/>
              </w:rPr>
            </w:pPr>
            <w:r>
              <w:rPr>
                <w:sz w:val="16"/>
              </w:rPr>
              <w:t>При включении индикатора после нажатия кнопки РАБОТА на дисплее высвечивается символ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"U"</w:t>
            </w:r>
          </w:p>
          <w:p w:rsidR="00BF5579" w:rsidRDefault="007E6D74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</w:tabs>
              <w:ind w:right="48" w:firstLine="0"/>
              <w:rPr>
                <w:sz w:val="16"/>
              </w:rPr>
            </w:pPr>
            <w:r>
              <w:rPr>
                <w:sz w:val="16"/>
              </w:rPr>
              <w:t>При включении индикатора после нажатия кнопки РАБОТА на дисплее нет никакой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</w:tabs>
              <w:spacing w:before="157"/>
              <w:ind w:right="223" w:firstLine="0"/>
              <w:rPr>
                <w:sz w:val="16"/>
              </w:rPr>
            </w:pPr>
            <w:r>
              <w:rPr>
                <w:sz w:val="16"/>
              </w:rPr>
              <w:t>При проверке работоспособности индикатора на дисплее высвечивается число, отличное от тестового значения, или символ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"Н"</w:t>
            </w:r>
          </w:p>
        </w:tc>
        <w:tc>
          <w:tcPr>
            <w:tcW w:w="2518" w:type="dxa"/>
          </w:tcPr>
          <w:p w:rsidR="00BF5579" w:rsidRDefault="007E6D74">
            <w:pPr>
              <w:pStyle w:val="TableParagraph"/>
              <w:ind w:left="38" w:right="563"/>
              <w:rPr>
                <w:sz w:val="16"/>
              </w:rPr>
            </w:pPr>
            <w:r>
              <w:rPr>
                <w:sz w:val="16"/>
              </w:rPr>
              <w:t>Недостаточное напряжение элементов питания</w:t>
            </w: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spacing w:before="156"/>
              <w:ind w:right="401" w:firstLine="0"/>
              <w:rPr>
                <w:sz w:val="16"/>
              </w:rPr>
            </w:pPr>
            <w:r>
              <w:rPr>
                <w:sz w:val="16"/>
              </w:rPr>
              <w:t>Заг</w:t>
            </w:r>
            <w:r>
              <w:rPr>
                <w:sz w:val="16"/>
              </w:rPr>
              <w:t>рязнены контакты отсека электропитания</w:t>
            </w:r>
          </w:p>
          <w:p w:rsidR="00BF5579" w:rsidRDefault="007E6D74">
            <w:pPr>
              <w:pStyle w:val="TableParagraph"/>
              <w:numPr>
                <w:ilvl w:val="0"/>
                <w:numId w:val="6"/>
              </w:numPr>
              <w:tabs>
                <w:tab w:val="left" w:pos="159"/>
              </w:tabs>
              <w:ind w:right="141" w:firstLine="0"/>
              <w:rPr>
                <w:sz w:val="16"/>
              </w:rPr>
            </w:pPr>
            <w:r>
              <w:rPr>
                <w:sz w:val="16"/>
              </w:rPr>
              <w:t>Загрязнены контакты элементов питания</w:t>
            </w:r>
          </w:p>
          <w:p w:rsidR="00BF5579" w:rsidRDefault="007E6D74">
            <w:pPr>
              <w:pStyle w:val="TableParagraph"/>
              <w:numPr>
                <w:ilvl w:val="0"/>
                <w:numId w:val="6"/>
              </w:numPr>
              <w:tabs>
                <w:tab w:val="left" w:pos="161"/>
              </w:tabs>
              <w:spacing w:line="183" w:lineRule="exact"/>
              <w:ind w:left="160" w:hanging="123"/>
              <w:rPr>
                <w:sz w:val="16"/>
              </w:rPr>
            </w:pPr>
            <w:r>
              <w:rPr>
                <w:sz w:val="16"/>
              </w:rPr>
              <w:t>Разрядились элементы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  <w:p w:rsidR="00BF5579" w:rsidRDefault="00BF5579">
            <w:pPr>
              <w:pStyle w:val="TableParagraph"/>
              <w:spacing w:before="1"/>
              <w:rPr>
                <w:sz w:val="16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right="231" w:firstLine="0"/>
              <w:rPr>
                <w:sz w:val="16"/>
              </w:rPr>
            </w:pPr>
            <w:r>
              <w:rPr>
                <w:sz w:val="16"/>
              </w:rPr>
              <w:t>Загрязнен штоковый механизм индикатора</w:t>
            </w: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before="160"/>
              <w:ind w:right="408" w:firstLine="0"/>
              <w:rPr>
                <w:sz w:val="16"/>
              </w:rPr>
            </w:pPr>
            <w:r>
              <w:rPr>
                <w:sz w:val="16"/>
              </w:rPr>
              <w:t>Отказ штокового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механизма индикатора или задатчика давления</w:t>
            </w:r>
          </w:p>
        </w:tc>
        <w:tc>
          <w:tcPr>
            <w:tcW w:w="2981" w:type="dxa"/>
          </w:tcPr>
          <w:p w:rsidR="00BF5579" w:rsidRDefault="007E6D74">
            <w:pPr>
              <w:pStyle w:val="TableParagraph"/>
              <w:ind w:left="41" w:right="54"/>
              <w:rPr>
                <w:sz w:val="16"/>
              </w:rPr>
            </w:pPr>
            <w:r>
              <w:rPr>
                <w:sz w:val="16"/>
              </w:rPr>
              <w:t>Произвести замену элементов питания по методике п. 5.1 части II РЭ</w:t>
            </w: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56"/>
              <w:ind w:right="956" w:firstLine="0"/>
              <w:rPr>
                <w:sz w:val="16"/>
              </w:rPr>
            </w:pPr>
            <w:r>
              <w:rPr>
                <w:sz w:val="16"/>
              </w:rPr>
              <w:t>Очистить контакты отсека электропитания</w:t>
            </w:r>
          </w:p>
          <w:p w:rsidR="00BF5579" w:rsidRDefault="007E6D74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184" w:lineRule="exact"/>
              <w:ind w:left="163"/>
              <w:rPr>
                <w:sz w:val="16"/>
              </w:rPr>
            </w:pPr>
            <w:r>
              <w:rPr>
                <w:sz w:val="16"/>
              </w:rPr>
              <w:t>Очистить контакты элементов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  <w:p w:rsidR="00BF5579" w:rsidRDefault="00BF5579">
            <w:pPr>
              <w:pStyle w:val="TableParagraph"/>
              <w:spacing w:before="11"/>
              <w:rPr>
                <w:sz w:val="15"/>
              </w:rPr>
            </w:pPr>
          </w:p>
          <w:p w:rsidR="00BF5579" w:rsidRDefault="007E6D74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right="155" w:firstLine="0"/>
              <w:rPr>
                <w:sz w:val="16"/>
              </w:rPr>
            </w:pPr>
            <w:r>
              <w:rPr>
                <w:sz w:val="16"/>
              </w:rPr>
              <w:t>Произвести замену элементов питания по методике п. 5.1 части II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РЭ</w:t>
            </w:r>
          </w:p>
          <w:p w:rsidR="00BF5579" w:rsidRDefault="007E6D74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1"/>
              <w:ind w:right="127" w:firstLine="0"/>
              <w:rPr>
                <w:sz w:val="16"/>
              </w:rPr>
            </w:pPr>
            <w:r>
              <w:rPr>
                <w:sz w:val="16"/>
              </w:rPr>
              <w:t>Провести очистку штокового механизма по п. 5.2 Если данная очистка не даст положительных результатов, требуется ремонт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индикатора</w:t>
            </w:r>
          </w:p>
          <w:p w:rsidR="00BF5579" w:rsidRDefault="007E6D74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ind w:right="180" w:firstLine="0"/>
              <w:rPr>
                <w:sz w:val="16"/>
              </w:rPr>
            </w:pPr>
            <w:r>
              <w:rPr>
                <w:sz w:val="16"/>
              </w:rPr>
              <w:t>Ремонт производится в специализированных мастерских доверенных ремонтных предприятий (представителями) или на предприятии- изг</w:t>
            </w:r>
            <w:r>
              <w:rPr>
                <w:sz w:val="16"/>
              </w:rPr>
              <w:t>отовителе</w:t>
            </w:r>
          </w:p>
        </w:tc>
      </w:tr>
    </w:tbl>
    <w:p w:rsidR="00BF5579" w:rsidRDefault="00BF5579">
      <w:pPr>
        <w:rPr>
          <w:sz w:val="16"/>
        </w:rPr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490"/>
        </w:tabs>
        <w:spacing w:before="62"/>
        <w:ind w:right="222" w:firstLine="559"/>
      </w:pPr>
      <w:r>
        <w:lastRenderedPageBreak/>
        <w:t>Сведения о ремонте, произведенном предприятием-изготовителем или ремонтным предприятием (представителем), заносятся в таблицу</w:t>
      </w:r>
      <w:r>
        <w:rPr>
          <w:spacing w:val="-11"/>
        </w:rPr>
        <w:t xml:space="preserve"> </w:t>
      </w:r>
      <w:r>
        <w:t>4.</w:t>
      </w:r>
    </w:p>
    <w:p w:rsidR="00BF5579" w:rsidRDefault="00BF5579">
      <w:pPr>
        <w:pStyle w:val="a3"/>
        <w:spacing w:before="2"/>
      </w:pPr>
    </w:p>
    <w:p w:rsidR="00BF5579" w:rsidRDefault="007E6D74">
      <w:pPr>
        <w:pStyle w:val="a3"/>
        <w:spacing w:before="1" w:after="5"/>
        <w:ind w:left="579"/>
      </w:pPr>
      <w:r>
        <w:t>Таблица 4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72"/>
        <w:gridCol w:w="1675"/>
        <w:gridCol w:w="1504"/>
        <w:gridCol w:w="1761"/>
      </w:tblGrid>
      <w:tr w:rsidR="00BF5579">
        <w:trPr>
          <w:trHeight w:val="1425"/>
        </w:trPr>
        <w:tc>
          <w:tcPr>
            <w:tcW w:w="850" w:type="dxa"/>
          </w:tcPr>
          <w:p w:rsidR="00BF5579" w:rsidRDefault="007E6D74">
            <w:pPr>
              <w:pStyle w:val="TableParagraph"/>
              <w:spacing w:line="228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572" w:type="dxa"/>
          </w:tcPr>
          <w:p w:rsidR="00BF5579" w:rsidRDefault="007E6D74">
            <w:pPr>
              <w:pStyle w:val="TableParagraph"/>
              <w:ind w:left="127" w:right="116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Причина поступления в ремонт</w:t>
            </w:r>
          </w:p>
        </w:tc>
        <w:tc>
          <w:tcPr>
            <w:tcW w:w="1675" w:type="dxa"/>
          </w:tcPr>
          <w:p w:rsidR="00BF5579" w:rsidRDefault="007E6D74">
            <w:pPr>
              <w:pStyle w:val="TableParagraph"/>
              <w:ind w:left="149" w:right="1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произведенном ремонте</w:t>
            </w:r>
          </w:p>
        </w:tc>
        <w:tc>
          <w:tcPr>
            <w:tcW w:w="1504" w:type="dxa"/>
          </w:tcPr>
          <w:p w:rsidR="00BF5579" w:rsidRDefault="007E6D74">
            <w:pPr>
              <w:pStyle w:val="TableParagraph"/>
              <w:ind w:left="265" w:right="230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 продлении гарантии</w:t>
            </w:r>
          </w:p>
        </w:tc>
        <w:tc>
          <w:tcPr>
            <w:tcW w:w="1761" w:type="dxa"/>
          </w:tcPr>
          <w:p w:rsidR="00BF5579" w:rsidRDefault="007E6D74">
            <w:pPr>
              <w:pStyle w:val="TableParagraph"/>
              <w:ind w:left="263" w:right="191" w:hanging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предприятия, должность,</w:t>
            </w:r>
          </w:p>
          <w:p w:rsidR="00BF5579" w:rsidRDefault="007E6D74">
            <w:pPr>
              <w:pStyle w:val="TableParagraph"/>
              <w:ind w:left="148" w:right="111" w:firstLine="339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подпись, расшифровка подписи, печать</w:t>
            </w:r>
          </w:p>
        </w:tc>
      </w:tr>
      <w:tr w:rsidR="00BF5579">
        <w:trPr>
          <w:trHeight w:val="2785"/>
        </w:trPr>
        <w:tc>
          <w:tcPr>
            <w:tcW w:w="850" w:type="dxa"/>
          </w:tcPr>
          <w:p w:rsidR="00BF5579" w:rsidRDefault="00BF5579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BF5579" w:rsidRDefault="00BF5579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BF5579" w:rsidRDefault="00BF5579"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 w:rsidR="00BF5579" w:rsidRDefault="00BF5579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BF5579" w:rsidRDefault="00BF5579">
            <w:pPr>
              <w:pStyle w:val="TableParagraph"/>
              <w:rPr>
                <w:sz w:val="20"/>
              </w:rPr>
            </w:pPr>
          </w:p>
        </w:tc>
      </w:tr>
    </w:tbl>
    <w:p w:rsidR="00BF5579" w:rsidRDefault="00BF5579">
      <w:pPr>
        <w:rPr>
          <w:sz w:val="20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207"/>
        </w:tabs>
        <w:ind w:left="1206" w:hanging="167"/>
        <w:jc w:val="left"/>
      </w:pPr>
      <w:r>
        <w:lastRenderedPageBreak/>
        <w:t>Электромагнитная</w:t>
      </w:r>
      <w:r>
        <w:rPr>
          <w:spacing w:val="-4"/>
        </w:rPr>
        <w:t xml:space="preserve"> </w:t>
      </w:r>
      <w:r>
        <w:t>совместимость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386"/>
        </w:tabs>
        <w:spacing w:before="1"/>
        <w:ind w:left="466" w:right="519" w:firstLine="574"/>
      </w:pPr>
      <w:r>
        <w:t>Индикатор необходимо использовать в электромагнитной среде, указанной в таблицах</w:t>
      </w:r>
      <w:r>
        <w:rPr>
          <w:spacing w:val="-3"/>
        </w:rPr>
        <w:t xml:space="preserve"> </w:t>
      </w:r>
      <w:r>
        <w:t>5-8.</w:t>
      </w:r>
    </w:p>
    <w:p w:rsidR="00BF5579" w:rsidRDefault="007E6D74">
      <w:pPr>
        <w:pStyle w:val="a3"/>
        <w:spacing w:after="6"/>
        <w:ind w:left="324"/>
      </w:pPr>
      <w:r>
        <w:t>Таблица 5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092"/>
        <w:gridCol w:w="3752"/>
      </w:tblGrid>
      <w:tr w:rsidR="00BF5579">
        <w:trPr>
          <w:trHeight w:val="223"/>
        </w:trPr>
        <w:tc>
          <w:tcPr>
            <w:tcW w:w="7305" w:type="dxa"/>
            <w:gridSpan w:val="3"/>
          </w:tcPr>
          <w:p w:rsidR="00BF5579" w:rsidRDefault="007E6D74">
            <w:pPr>
              <w:pStyle w:val="TableParagraph"/>
              <w:spacing w:line="183" w:lineRule="exact"/>
              <w:ind w:left="1083" w:right="1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Руководство и декларация изготовителя – электромагнитная эмиссия</w:t>
            </w:r>
          </w:p>
        </w:tc>
      </w:tr>
      <w:tr w:rsidR="00BF5579">
        <w:trPr>
          <w:trHeight w:val="405"/>
        </w:trPr>
        <w:tc>
          <w:tcPr>
            <w:tcW w:w="7305" w:type="dxa"/>
            <w:gridSpan w:val="3"/>
          </w:tcPr>
          <w:p w:rsidR="00BF5579" w:rsidRDefault="007E6D74">
            <w:pPr>
              <w:pStyle w:val="TableParagraph"/>
              <w:spacing w:line="237" w:lineRule="auto"/>
              <w:ind w:left="52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определенной ниже. Покупателю или пользователю индикатора следует обеспечить его применение в указанной обстановке</w:t>
            </w:r>
          </w:p>
        </w:tc>
      </w:tr>
      <w:tr w:rsidR="00BF5579">
        <w:trPr>
          <w:trHeight w:val="376"/>
        </w:trPr>
        <w:tc>
          <w:tcPr>
            <w:tcW w:w="2461" w:type="dxa"/>
          </w:tcPr>
          <w:p w:rsidR="00BF5579" w:rsidRDefault="007E6D74">
            <w:pPr>
              <w:pStyle w:val="TableParagraph"/>
              <w:spacing w:before="1" w:line="184" w:lineRule="exact"/>
              <w:ind w:left="931" w:right="52" w:hanging="843"/>
              <w:rPr>
                <w:sz w:val="16"/>
              </w:rPr>
            </w:pPr>
            <w:r>
              <w:rPr>
                <w:sz w:val="16"/>
              </w:rPr>
              <w:t>Испытание на электромагнитную эмиссию</w:t>
            </w:r>
          </w:p>
        </w:tc>
        <w:tc>
          <w:tcPr>
            <w:tcW w:w="1092" w:type="dxa"/>
          </w:tcPr>
          <w:p w:rsidR="00BF5579" w:rsidRDefault="007E6D74">
            <w:pPr>
              <w:pStyle w:val="TableParagraph"/>
              <w:spacing w:before="93"/>
              <w:ind w:left="39" w:right="2"/>
              <w:jc w:val="center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</w:p>
        </w:tc>
        <w:tc>
          <w:tcPr>
            <w:tcW w:w="3752" w:type="dxa"/>
          </w:tcPr>
          <w:p w:rsidR="00BF5579" w:rsidRDefault="007E6D74">
            <w:pPr>
              <w:pStyle w:val="TableParagraph"/>
              <w:spacing w:before="93"/>
              <w:ind w:left="465"/>
              <w:rPr>
                <w:sz w:val="16"/>
              </w:rPr>
            </w:pPr>
            <w:r>
              <w:rPr>
                <w:sz w:val="16"/>
              </w:rPr>
              <w:t xml:space="preserve">Электромагнитная </w:t>
            </w:r>
            <w:r>
              <w:rPr>
                <w:sz w:val="16"/>
              </w:rPr>
              <w:t>обстановка - указания</w:t>
            </w:r>
          </w:p>
        </w:tc>
      </w:tr>
      <w:tr w:rsidR="00BF5579">
        <w:trPr>
          <w:trHeight w:val="1272"/>
        </w:trPr>
        <w:tc>
          <w:tcPr>
            <w:tcW w:w="2461" w:type="dxa"/>
          </w:tcPr>
          <w:p w:rsidR="00BF5579" w:rsidRDefault="007E6D74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Радиопомехи по СИСПР 11</w:t>
            </w:r>
          </w:p>
        </w:tc>
        <w:tc>
          <w:tcPr>
            <w:tcW w:w="1092" w:type="dxa"/>
          </w:tcPr>
          <w:p w:rsidR="00BF5579" w:rsidRDefault="007E6D74">
            <w:pPr>
              <w:pStyle w:val="TableParagraph"/>
              <w:spacing w:line="178" w:lineRule="exact"/>
              <w:ind w:left="38" w:right="2"/>
              <w:jc w:val="center"/>
              <w:rPr>
                <w:sz w:val="16"/>
              </w:rPr>
            </w:pPr>
            <w:r>
              <w:rPr>
                <w:sz w:val="16"/>
              </w:rPr>
              <w:t>Группа 1</w:t>
            </w:r>
          </w:p>
        </w:tc>
        <w:tc>
          <w:tcPr>
            <w:tcW w:w="3752" w:type="dxa"/>
          </w:tcPr>
          <w:p w:rsidR="00BF5579" w:rsidRDefault="007E6D74">
            <w:pPr>
              <w:pStyle w:val="TableParagraph"/>
              <w:spacing w:line="242" w:lineRule="auto"/>
              <w:ind w:left="43" w:right="46"/>
              <w:jc w:val="both"/>
              <w:rPr>
                <w:sz w:val="16"/>
              </w:rPr>
            </w:pPr>
            <w:r>
              <w:rPr>
                <w:sz w:val="16"/>
              </w:rPr>
              <w:t>Индикатор использует радиочастотную энергию только для выполнения внутренних функций.</w:t>
            </w:r>
          </w:p>
          <w:p w:rsidR="00BF5579" w:rsidRDefault="007E6D74">
            <w:pPr>
              <w:pStyle w:val="TableParagraph"/>
              <w:ind w:left="43" w:right="44"/>
              <w:jc w:val="both"/>
              <w:rPr>
                <w:sz w:val="16"/>
              </w:rPr>
            </w:pPr>
            <w:r>
              <w:rPr>
                <w:sz w:val="16"/>
              </w:rPr>
              <w:t>Уровень эмиссии радиочастотных помех является низким и, вероятно, не приведет к нарушениям функционирования расположенного вблизи электронного оборудования</w:t>
            </w:r>
          </w:p>
        </w:tc>
      </w:tr>
      <w:tr w:rsidR="00BF5579">
        <w:trPr>
          <w:trHeight w:val="254"/>
        </w:trPr>
        <w:tc>
          <w:tcPr>
            <w:tcW w:w="2461" w:type="dxa"/>
          </w:tcPr>
          <w:p w:rsidR="00BF5579" w:rsidRDefault="007E6D74">
            <w:pPr>
              <w:pStyle w:val="TableParagraph"/>
              <w:spacing w:line="178" w:lineRule="exact"/>
              <w:ind w:left="52"/>
              <w:rPr>
                <w:sz w:val="16"/>
              </w:rPr>
            </w:pPr>
            <w:r>
              <w:rPr>
                <w:sz w:val="16"/>
              </w:rPr>
              <w:t>Радиопомехи по СИСПР 11</w:t>
            </w:r>
          </w:p>
        </w:tc>
        <w:tc>
          <w:tcPr>
            <w:tcW w:w="1092" w:type="dxa"/>
          </w:tcPr>
          <w:p w:rsidR="00BF5579" w:rsidRDefault="007E6D74">
            <w:pPr>
              <w:pStyle w:val="TableParagraph"/>
              <w:spacing w:line="178" w:lineRule="exact"/>
              <w:ind w:left="39" w:right="2"/>
              <w:jc w:val="center"/>
              <w:rPr>
                <w:sz w:val="16"/>
              </w:rPr>
            </w:pPr>
            <w:r>
              <w:rPr>
                <w:sz w:val="16"/>
              </w:rPr>
              <w:t>Класс В</w:t>
            </w:r>
          </w:p>
        </w:tc>
        <w:tc>
          <w:tcPr>
            <w:tcW w:w="3752" w:type="dxa"/>
            <w:vMerge w:val="restart"/>
          </w:tcPr>
          <w:p w:rsidR="00BF5579" w:rsidRDefault="007E6D74">
            <w:pPr>
              <w:pStyle w:val="TableParagraph"/>
              <w:tabs>
                <w:tab w:val="left" w:pos="1900"/>
                <w:tab w:val="left" w:pos="3615"/>
              </w:tabs>
              <w:ind w:left="43" w:right="44"/>
              <w:jc w:val="both"/>
              <w:rPr>
                <w:sz w:val="16"/>
              </w:rPr>
            </w:pPr>
            <w:r>
              <w:rPr>
                <w:sz w:val="16"/>
              </w:rPr>
              <w:t>Индикатор пригоден для применения в любых местах размещения, включая жилые дома и здания, непосредственно</w:t>
            </w:r>
            <w:r>
              <w:rPr>
                <w:sz w:val="16"/>
              </w:rPr>
              <w:tab/>
              <w:t>подключенные</w:t>
            </w:r>
            <w:r>
              <w:rPr>
                <w:sz w:val="16"/>
              </w:rPr>
              <w:tab/>
            </w:r>
            <w:r>
              <w:rPr>
                <w:spacing w:val="-16"/>
                <w:sz w:val="16"/>
              </w:rPr>
              <w:t xml:space="preserve">к </w:t>
            </w:r>
            <w:r>
              <w:rPr>
                <w:sz w:val="16"/>
              </w:rPr>
              <w:t>распределительной электрической сети, питающей жилые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</w:p>
        </w:tc>
      </w:tr>
      <w:tr w:rsidR="00BF5579">
        <w:trPr>
          <w:trHeight w:val="642"/>
        </w:trPr>
        <w:tc>
          <w:tcPr>
            <w:tcW w:w="2461" w:type="dxa"/>
          </w:tcPr>
          <w:p w:rsidR="00BF5579" w:rsidRDefault="007E6D74">
            <w:pPr>
              <w:pStyle w:val="TableParagraph"/>
              <w:spacing w:line="237" w:lineRule="auto"/>
              <w:ind w:left="52" w:right="294"/>
              <w:rPr>
                <w:sz w:val="16"/>
              </w:rPr>
            </w:pPr>
            <w:r>
              <w:rPr>
                <w:sz w:val="16"/>
              </w:rPr>
              <w:t>Гармонические составляющие потребляемого тока по</w:t>
            </w:r>
          </w:p>
          <w:p w:rsidR="00BF5579" w:rsidRDefault="007E6D74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МЭК 61000-3-2</w:t>
            </w:r>
          </w:p>
        </w:tc>
        <w:tc>
          <w:tcPr>
            <w:tcW w:w="1092" w:type="dxa"/>
          </w:tcPr>
          <w:p w:rsidR="00BF5579" w:rsidRDefault="007E6D74">
            <w:pPr>
              <w:pStyle w:val="TableParagraph"/>
              <w:spacing w:line="178" w:lineRule="exact"/>
              <w:ind w:left="40" w:right="2"/>
              <w:jc w:val="center"/>
              <w:rPr>
                <w:sz w:val="16"/>
              </w:rPr>
            </w:pPr>
            <w:r>
              <w:rPr>
                <w:sz w:val="16"/>
              </w:rPr>
              <w:t>Не применяют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BF5579" w:rsidRDefault="00BF5579">
            <w:pPr>
              <w:rPr>
                <w:sz w:val="2"/>
                <w:szCs w:val="2"/>
              </w:rPr>
            </w:pPr>
          </w:p>
        </w:tc>
      </w:tr>
      <w:tr w:rsidR="00BF5579">
        <w:trPr>
          <w:trHeight w:val="782"/>
        </w:trPr>
        <w:tc>
          <w:tcPr>
            <w:tcW w:w="2461" w:type="dxa"/>
          </w:tcPr>
          <w:p w:rsidR="00BF5579" w:rsidRDefault="007E6D74">
            <w:pPr>
              <w:pStyle w:val="TableParagraph"/>
              <w:spacing w:line="237" w:lineRule="auto"/>
              <w:ind w:left="52" w:right="52"/>
              <w:rPr>
                <w:sz w:val="16"/>
              </w:rPr>
            </w:pPr>
            <w:r>
              <w:rPr>
                <w:sz w:val="16"/>
              </w:rPr>
              <w:t>Колебания напряжения и фликер по МЭК 610003-3</w:t>
            </w:r>
          </w:p>
        </w:tc>
        <w:tc>
          <w:tcPr>
            <w:tcW w:w="1092" w:type="dxa"/>
          </w:tcPr>
          <w:p w:rsidR="00BF5579" w:rsidRDefault="007E6D74">
            <w:pPr>
              <w:pStyle w:val="TableParagraph"/>
              <w:spacing w:line="181" w:lineRule="exact"/>
              <w:ind w:left="40" w:right="2"/>
              <w:jc w:val="center"/>
              <w:rPr>
                <w:sz w:val="16"/>
              </w:rPr>
            </w:pPr>
            <w:r>
              <w:rPr>
                <w:sz w:val="16"/>
              </w:rPr>
              <w:t>Не применяют</w:t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BF5579" w:rsidRDefault="00BF5579">
            <w:pPr>
              <w:rPr>
                <w:sz w:val="2"/>
                <w:szCs w:val="2"/>
              </w:rPr>
            </w:pPr>
          </w:p>
        </w:tc>
      </w:tr>
    </w:tbl>
    <w:p w:rsidR="00BF5579" w:rsidRDefault="00BF5579">
      <w:pPr>
        <w:rPr>
          <w:sz w:val="2"/>
          <w:szCs w:val="2"/>
        </w:rPr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a3"/>
        <w:spacing w:before="62" w:after="8"/>
        <w:ind w:left="579"/>
      </w:pPr>
      <w:r>
        <w:lastRenderedPageBreak/>
        <w:t>Таблица 6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080"/>
        <w:gridCol w:w="3305"/>
      </w:tblGrid>
      <w:tr w:rsidR="00BF5579">
        <w:trPr>
          <w:trHeight w:val="304"/>
        </w:trPr>
        <w:tc>
          <w:tcPr>
            <w:tcW w:w="7265" w:type="dxa"/>
            <w:gridSpan w:val="4"/>
          </w:tcPr>
          <w:p w:rsidR="00BF5579" w:rsidRDefault="007E6D74">
            <w:pPr>
              <w:pStyle w:val="TableParagraph"/>
              <w:spacing w:before="57"/>
              <w:ind w:left="199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Руководство и декларация изготовителя - помехоустойчивость</w:t>
            </w:r>
          </w:p>
        </w:tc>
      </w:tr>
      <w:tr w:rsidR="00BF5579">
        <w:trPr>
          <w:trHeight w:val="693"/>
        </w:trPr>
        <w:tc>
          <w:tcPr>
            <w:tcW w:w="7265" w:type="dxa"/>
            <w:gridSpan w:val="4"/>
          </w:tcPr>
          <w:p w:rsidR="00BF5579" w:rsidRDefault="007E6D74">
            <w:pPr>
              <w:pStyle w:val="TableParagraph"/>
              <w:spacing w:before="66" w:line="183" w:lineRule="exact"/>
              <w:ind w:left="199" w:right="271"/>
              <w:jc w:val="center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определенной ниже.</w:t>
            </w:r>
          </w:p>
          <w:p w:rsidR="00BF5579" w:rsidRDefault="007E6D74">
            <w:pPr>
              <w:pStyle w:val="TableParagraph"/>
              <w:ind w:left="196" w:right="271"/>
              <w:jc w:val="center"/>
              <w:rPr>
                <w:sz w:val="16"/>
              </w:rPr>
            </w:pPr>
            <w:r>
              <w:rPr>
                <w:sz w:val="16"/>
              </w:rPr>
              <w:t>Покупателю или пользователю индикатора следует обеспечить его применение в указанной обстановке</w:t>
            </w:r>
          </w:p>
        </w:tc>
      </w:tr>
      <w:tr w:rsidR="00BF5579">
        <w:trPr>
          <w:trHeight w:val="701"/>
        </w:trPr>
        <w:tc>
          <w:tcPr>
            <w:tcW w:w="1620" w:type="dxa"/>
          </w:tcPr>
          <w:p w:rsidR="00BF5579" w:rsidRDefault="00BF5579">
            <w:pPr>
              <w:pStyle w:val="TableParagraph"/>
              <w:spacing w:before="2"/>
              <w:rPr>
                <w:sz w:val="14"/>
              </w:rPr>
            </w:pPr>
          </w:p>
          <w:p w:rsidR="00BF5579" w:rsidRDefault="007E6D74">
            <w:pPr>
              <w:pStyle w:val="TableParagraph"/>
              <w:ind w:left="119" w:right="51" w:firstLine="230"/>
              <w:rPr>
                <w:sz w:val="16"/>
              </w:rPr>
            </w:pPr>
            <w:r>
              <w:rPr>
                <w:sz w:val="16"/>
              </w:rPr>
              <w:t>Испытание на помехоустойчивость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before="69"/>
              <w:ind w:left="228" w:right="57" w:hanging="149"/>
              <w:rPr>
                <w:sz w:val="16"/>
              </w:rPr>
            </w:pPr>
            <w:r>
              <w:rPr>
                <w:sz w:val="16"/>
              </w:rPr>
              <w:t>Испытательный уровень по МЭК 60601</w:t>
            </w:r>
          </w:p>
        </w:tc>
        <w:tc>
          <w:tcPr>
            <w:tcW w:w="1080" w:type="dxa"/>
          </w:tcPr>
          <w:p w:rsidR="00BF5579" w:rsidRDefault="00BF5579">
            <w:pPr>
              <w:pStyle w:val="TableParagraph"/>
              <w:spacing w:before="2"/>
              <w:rPr>
                <w:sz w:val="14"/>
              </w:rPr>
            </w:pPr>
          </w:p>
          <w:p w:rsidR="00BF5579" w:rsidRDefault="007E6D74">
            <w:pPr>
              <w:pStyle w:val="TableParagraph"/>
              <w:ind w:left="101" w:right="55" w:firstLine="158"/>
              <w:rPr>
                <w:sz w:val="16"/>
              </w:rPr>
            </w:pPr>
            <w:r>
              <w:rPr>
                <w:sz w:val="16"/>
              </w:rPr>
              <w:t>Уровень соответствия</w:t>
            </w:r>
          </w:p>
        </w:tc>
        <w:tc>
          <w:tcPr>
            <w:tcW w:w="3305" w:type="dxa"/>
          </w:tcPr>
          <w:p w:rsidR="00BF5579" w:rsidRDefault="00BF5579">
            <w:pPr>
              <w:pStyle w:val="TableParagraph"/>
              <w:spacing w:before="1"/>
            </w:pPr>
          </w:p>
          <w:p w:rsidR="00BF5579" w:rsidRDefault="007E6D74">
            <w:pPr>
              <w:pStyle w:val="TableParagraph"/>
              <w:ind w:left="250"/>
              <w:rPr>
                <w:sz w:val="16"/>
              </w:rPr>
            </w:pPr>
            <w:r>
              <w:rPr>
                <w:sz w:val="16"/>
              </w:rPr>
              <w:t>Электромагнитная обстановка - указания</w:t>
            </w:r>
          </w:p>
        </w:tc>
      </w:tr>
      <w:tr w:rsidR="00BF5579">
        <w:trPr>
          <w:trHeight w:val="1245"/>
        </w:trPr>
        <w:tc>
          <w:tcPr>
            <w:tcW w:w="1620" w:type="dxa"/>
          </w:tcPr>
          <w:p w:rsidR="00BF5579" w:rsidRDefault="007E6D74">
            <w:pPr>
              <w:pStyle w:val="TableParagraph"/>
              <w:ind w:left="47" w:right="154"/>
              <w:rPr>
                <w:sz w:val="16"/>
              </w:rPr>
            </w:pPr>
            <w:r>
              <w:rPr>
                <w:sz w:val="16"/>
              </w:rPr>
              <w:t>Электростатические разряды (ЭСР) по МЭК 61000-4-2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line="178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± 6 кВ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BF5579" w:rsidRDefault="007E6D74">
            <w:pPr>
              <w:pStyle w:val="TableParagraph"/>
              <w:spacing w:before="1"/>
              <w:ind w:left="108" w:right="1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контактный </w:t>
            </w:r>
            <w:r>
              <w:rPr>
                <w:sz w:val="16"/>
              </w:rPr>
              <w:t>разряд</w:t>
            </w:r>
          </w:p>
          <w:p w:rsidR="00BF5579" w:rsidRDefault="007E6D74">
            <w:pPr>
              <w:pStyle w:val="TableParagraph"/>
              <w:spacing w:line="184" w:lineRule="exact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± 8 кВ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BF5579" w:rsidRDefault="007E6D74">
            <w:pPr>
              <w:pStyle w:val="TableParagraph"/>
              <w:ind w:left="107" w:right="103"/>
              <w:jc w:val="center"/>
              <w:rPr>
                <w:sz w:val="16"/>
              </w:rPr>
            </w:pPr>
            <w:r>
              <w:rPr>
                <w:sz w:val="16"/>
              </w:rPr>
              <w:t>воздушный разряд</w:t>
            </w:r>
          </w:p>
        </w:tc>
        <w:tc>
          <w:tcPr>
            <w:tcW w:w="1080" w:type="dxa"/>
          </w:tcPr>
          <w:p w:rsidR="00BF5579" w:rsidRDefault="007E6D74">
            <w:pPr>
              <w:pStyle w:val="TableParagraph"/>
              <w:spacing w:line="178" w:lineRule="exact"/>
              <w:ind w:left="134" w:right="113"/>
              <w:jc w:val="center"/>
              <w:rPr>
                <w:sz w:val="16"/>
              </w:rPr>
            </w:pPr>
            <w:r>
              <w:rPr>
                <w:sz w:val="16"/>
              </w:rPr>
              <w:t>± 6 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BF5579" w:rsidRDefault="007E6D74">
            <w:pPr>
              <w:pStyle w:val="TableParagraph"/>
              <w:spacing w:before="1"/>
              <w:ind w:left="142" w:right="1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контактный </w:t>
            </w:r>
            <w:r>
              <w:rPr>
                <w:sz w:val="16"/>
              </w:rPr>
              <w:t>разряд</w:t>
            </w:r>
          </w:p>
          <w:p w:rsidR="00BF5579" w:rsidRDefault="007E6D74">
            <w:pPr>
              <w:pStyle w:val="TableParagraph"/>
              <w:spacing w:line="184" w:lineRule="exact"/>
              <w:ind w:left="134" w:right="113"/>
              <w:jc w:val="center"/>
              <w:rPr>
                <w:sz w:val="16"/>
              </w:rPr>
            </w:pPr>
            <w:r>
              <w:rPr>
                <w:sz w:val="16"/>
              </w:rPr>
              <w:t>± 8 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BF5579" w:rsidRDefault="007E6D74">
            <w:pPr>
              <w:pStyle w:val="TableParagraph"/>
              <w:ind w:left="140" w:right="1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воздушный </w:t>
            </w:r>
            <w:r>
              <w:rPr>
                <w:sz w:val="16"/>
              </w:rPr>
              <w:t>разряд</w:t>
            </w:r>
          </w:p>
        </w:tc>
        <w:tc>
          <w:tcPr>
            <w:tcW w:w="3305" w:type="dxa"/>
          </w:tcPr>
          <w:p w:rsidR="00BF5579" w:rsidRDefault="007E6D74">
            <w:pPr>
              <w:pStyle w:val="TableParagraph"/>
              <w:ind w:left="63" w:right="98"/>
              <w:jc w:val="both"/>
              <w:rPr>
                <w:sz w:val="16"/>
              </w:rPr>
            </w:pPr>
            <w:r>
              <w:rPr>
                <w:sz w:val="16"/>
              </w:rPr>
              <w:t>Полы помещения должны быть выполнены из дерева, бетона или керамической плитки. Если полы покрыты синтетическим материалом, то относительная влажность воздуха должна составлять не 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</w:p>
        </w:tc>
      </w:tr>
      <w:tr w:rsidR="00BF5579">
        <w:trPr>
          <w:trHeight w:val="708"/>
        </w:trPr>
        <w:tc>
          <w:tcPr>
            <w:tcW w:w="1620" w:type="dxa"/>
          </w:tcPr>
          <w:p w:rsidR="00BF5579" w:rsidRDefault="007E6D74">
            <w:pPr>
              <w:pStyle w:val="TableParagraph"/>
              <w:ind w:left="47" w:right="159"/>
              <w:rPr>
                <w:sz w:val="16"/>
              </w:rPr>
            </w:pPr>
            <w:r>
              <w:rPr>
                <w:sz w:val="16"/>
              </w:rPr>
              <w:t>Наносекундные импульсные помехи по МЭК 61000-4-4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line="178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Не применяют</w:t>
            </w:r>
          </w:p>
        </w:tc>
        <w:tc>
          <w:tcPr>
            <w:tcW w:w="1080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  <w:tc>
          <w:tcPr>
            <w:tcW w:w="3305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</w:tr>
      <w:tr w:rsidR="00BF5579">
        <w:trPr>
          <w:trHeight w:val="892"/>
        </w:trPr>
        <w:tc>
          <w:tcPr>
            <w:tcW w:w="1620" w:type="dxa"/>
          </w:tcPr>
          <w:p w:rsidR="00BF5579" w:rsidRDefault="007E6D74">
            <w:pPr>
              <w:pStyle w:val="TableParagraph"/>
              <w:ind w:left="47" w:right="152"/>
              <w:rPr>
                <w:sz w:val="16"/>
              </w:rPr>
            </w:pPr>
            <w:r>
              <w:rPr>
                <w:sz w:val="16"/>
              </w:rPr>
              <w:t>Микросекундные импульсные помехи большой энергии по МЭК 61000-4-5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line="178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Не применяют</w:t>
            </w:r>
          </w:p>
        </w:tc>
        <w:tc>
          <w:tcPr>
            <w:tcW w:w="1080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  <w:tc>
          <w:tcPr>
            <w:tcW w:w="3305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</w:tr>
    </w:tbl>
    <w:p w:rsidR="00BF5579" w:rsidRDefault="00BF5579">
      <w:pPr>
        <w:rPr>
          <w:sz w:val="16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spacing w:before="62" w:after="8"/>
        <w:ind w:left="466"/>
        <w:rPr>
          <w:i/>
        </w:rPr>
      </w:pPr>
      <w:r>
        <w:rPr>
          <w:i/>
        </w:rPr>
        <w:lastRenderedPageBreak/>
        <w:t>Продолжение таблицы 6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079"/>
        <w:gridCol w:w="3137"/>
      </w:tblGrid>
      <w:tr w:rsidR="00BF5579">
        <w:trPr>
          <w:trHeight w:val="304"/>
        </w:trPr>
        <w:tc>
          <w:tcPr>
            <w:tcW w:w="7096" w:type="dxa"/>
            <w:gridSpan w:val="4"/>
          </w:tcPr>
          <w:p w:rsidR="00BF5579" w:rsidRDefault="007E6D74">
            <w:pPr>
              <w:pStyle w:val="TableParagraph"/>
              <w:spacing w:before="57"/>
              <w:ind w:left="1197" w:right="1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Руководство и декларация изготовителя - помехоустойчивость</w:t>
            </w:r>
          </w:p>
        </w:tc>
      </w:tr>
      <w:tr w:rsidR="00BF5579">
        <w:trPr>
          <w:trHeight w:val="693"/>
        </w:trPr>
        <w:tc>
          <w:tcPr>
            <w:tcW w:w="7096" w:type="dxa"/>
            <w:gridSpan w:val="4"/>
          </w:tcPr>
          <w:p w:rsidR="00BF5579" w:rsidRDefault="007E6D74">
            <w:pPr>
              <w:pStyle w:val="TableParagraph"/>
              <w:ind w:left="151" w:right="219"/>
              <w:jc w:val="both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определенной ниже. Покупателю или пользователю индикатора следует обеспечить его применение в указанной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обстановке</w:t>
            </w:r>
          </w:p>
        </w:tc>
      </w:tr>
      <w:tr w:rsidR="00BF5579">
        <w:trPr>
          <w:trHeight w:val="701"/>
        </w:trPr>
        <w:tc>
          <w:tcPr>
            <w:tcW w:w="1620" w:type="dxa"/>
          </w:tcPr>
          <w:p w:rsidR="00BF5579" w:rsidRDefault="00BF5579">
            <w:pPr>
              <w:pStyle w:val="TableParagraph"/>
              <w:spacing w:before="2"/>
              <w:rPr>
                <w:i/>
                <w:sz w:val="14"/>
              </w:rPr>
            </w:pPr>
          </w:p>
          <w:p w:rsidR="00BF5579" w:rsidRDefault="007E6D74">
            <w:pPr>
              <w:pStyle w:val="TableParagraph"/>
              <w:ind w:left="119" w:right="51" w:firstLine="230"/>
              <w:rPr>
                <w:sz w:val="16"/>
              </w:rPr>
            </w:pPr>
            <w:r>
              <w:rPr>
                <w:sz w:val="16"/>
              </w:rPr>
              <w:t>Испытание на помехоустойчивость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before="69"/>
              <w:ind w:left="228" w:right="57" w:hanging="149"/>
              <w:rPr>
                <w:sz w:val="16"/>
              </w:rPr>
            </w:pPr>
            <w:r>
              <w:rPr>
                <w:sz w:val="16"/>
              </w:rPr>
              <w:t>Испытательный уровень по МЭК 60601</w:t>
            </w:r>
          </w:p>
        </w:tc>
        <w:tc>
          <w:tcPr>
            <w:tcW w:w="1079" w:type="dxa"/>
          </w:tcPr>
          <w:p w:rsidR="00BF5579" w:rsidRDefault="00BF5579">
            <w:pPr>
              <w:pStyle w:val="TableParagraph"/>
              <w:spacing w:before="2"/>
              <w:rPr>
                <w:i/>
                <w:sz w:val="14"/>
              </w:rPr>
            </w:pPr>
          </w:p>
          <w:p w:rsidR="00BF5579" w:rsidRDefault="007E6D74">
            <w:pPr>
              <w:pStyle w:val="TableParagraph"/>
              <w:ind w:left="101" w:right="54" w:firstLine="158"/>
              <w:rPr>
                <w:sz w:val="16"/>
              </w:rPr>
            </w:pPr>
            <w:r>
              <w:rPr>
                <w:sz w:val="16"/>
              </w:rPr>
              <w:t>Уровень соответствия</w:t>
            </w:r>
          </w:p>
        </w:tc>
        <w:tc>
          <w:tcPr>
            <w:tcW w:w="3137" w:type="dxa"/>
          </w:tcPr>
          <w:p w:rsidR="00BF5579" w:rsidRDefault="00BF5579">
            <w:pPr>
              <w:pStyle w:val="TableParagraph"/>
              <w:spacing w:before="1"/>
              <w:rPr>
                <w:i/>
              </w:rPr>
            </w:pPr>
          </w:p>
          <w:p w:rsidR="00BF5579" w:rsidRDefault="007E6D74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Электромагнитная обстановка - указания</w:t>
            </w:r>
          </w:p>
        </w:tc>
      </w:tr>
      <w:tr w:rsidR="00BF5579">
        <w:trPr>
          <w:trHeight w:val="1269"/>
        </w:trPr>
        <w:tc>
          <w:tcPr>
            <w:tcW w:w="1620" w:type="dxa"/>
          </w:tcPr>
          <w:p w:rsidR="00BF5579" w:rsidRDefault="007E6D74">
            <w:pPr>
              <w:pStyle w:val="TableParagraph"/>
              <w:ind w:left="47" w:right="38"/>
              <w:rPr>
                <w:sz w:val="16"/>
              </w:rPr>
            </w:pPr>
            <w:r>
              <w:rPr>
                <w:sz w:val="16"/>
              </w:rPr>
              <w:t>Провалы, прерывания и изменения напряжения во входных линиях электропитания по МЭК 61000-4-11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line="178" w:lineRule="exact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Не применяют</w:t>
            </w:r>
          </w:p>
        </w:tc>
        <w:tc>
          <w:tcPr>
            <w:tcW w:w="1079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</w:tcPr>
          <w:p w:rsidR="00BF5579" w:rsidRDefault="00BF5579">
            <w:pPr>
              <w:pStyle w:val="TableParagraph"/>
              <w:rPr>
                <w:sz w:val="16"/>
              </w:rPr>
            </w:pPr>
          </w:p>
        </w:tc>
      </w:tr>
      <w:tr w:rsidR="00BF5579">
        <w:trPr>
          <w:trHeight w:val="1238"/>
        </w:trPr>
        <w:tc>
          <w:tcPr>
            <w:tcW w:w="1620" w:type="dxa"/>
          </w:tcPr>
          <w:p w:rsidR="00BF5579" w:rsidRDefault="007E6D74">
            <w:pPr>
              <w:pStyle w:val="TableParagraph"/>
              <w:ind w:left="47" w:right="447"/>
              <w:rPr>
                <w:sz w:val="16"/>
              </w:rPr>
            </w:pPr>
            <w:r>
              <w:rPr>
                <w:sz w:val="16"/>
              </w:rPr>
              <w:t>Магнитное поле промышленной частоты по МЭК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61000-4-8</w:t>
            </w:r>
          </w:p>
        </w:tc>
        <w:tc>
          <w:tcPr>
            <w:tcW w:w="1260" w:type="dxa"/>
          </w:tcPr>
          <w:p w:rsidR="00BF5579" w:rsidRDefault="007E6D74">
            <w:pPr>
              <w:pStyle w:val="TableParagraph"/>
              <w:spacing w:line="178" w:lineRule="exact"/>
              <w:ind w:left="104" w:right="103"/>
              <w:jc w:val="center"/>
              <w:rPr>
                <w:sz w:val="16"/>
              </w:rPr>
            </w:pPr>
            <w:r>
              <w:rPr>
                <w:sz w:val="16"/>
              </w:rPr>
              <w:t>3 А/м</w:t>
            </w:r>
          </w:p>
        </w:tc>
        <w:tc>
          <w:tcPr>
            <w:tcW w:w="1079" w:type="dxa"/>
          </w:tcPr>
          <w:p w:rsidR="00BF5579" w:rsidRDefault="007E6D74">
            <w:pPr>
              <w:pStyle w:val="TableParagraph"/>
              <w:spacing w:line="178" w:lineRule="exact"/>
              <w:ind w:left="288"/>
              <w:rPr>
                <w:sz w:val="16"/>
              </w:rPr>
            </w:pPr>
            <w:r>
              <w:rPr>
                <w:sz w:val="16"/>
              </w:rPr>
              <w:t>0,3 А/м</w:t>
            </w:r>
          </w:p>
        </w:tc>
        <w:tc>
          <w:tcPr>
            <w:tcW w:w="3137" w:type="dxa"/>
          </w:tcPr>
          <w:p w:rsidR="00BF5579" w:rsidRDefault="007E6D74">
            <w:pPr>
              <w:pStyle w:val="TableParagraph"/>
              <w:tabs>
                <w:tab w:val="left" w:pos="1371"/>
                <w:tab w:val="left" w:pos="2591"/>
              </w:tabs>
              <w:ind w:left="107" w:right="131"/>
              <w:jc w:val="both"/>
              <w:rPr>
                <w:sz w:val="16"/>
              </w:rPr>
            </w:pPr>
            <w:r>
              <w:rPr>
                <w:sz w:val="16"/>
              </w:rPr>
              <w:t>Если имеют место неточность измерения, то, возможно, необходимо расположить индикатор на большем расстоянии от источников</w:t>
            </w:r>
            <w:r>
              <w:rPr>
                <w:sz w:val="16"/>
              </w:rPr>
              <w:tab/>
              <w:t>магнитных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полей </w:t>
            </w:r>
            <w:r>
              <w:rPr>
                <w:sz w:val="16"/>
              </w:rPr>
              <w:t>промышленной частоты или обеспечить магнитное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экранирование</w:t>
            </w:r>
          </w:p>
        </w:tc>
      </w:tr>
    </w:tbl>
    <w:p w:rsidR="00BF5579" w:rsidRDefault="00BF5579">
      <w:pPr>
        <w:jc w:val="both"/>
        <w:rPr>
          <w:sz w:val="16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a3"/>
        <w:spacing w:before="62" w:after="8"/>
        <w:ind w:left="579"/>
      </w:pPr>
      <w:r>
        <w:lastRenderedPageBreak/>
        <w:t>Таблица 7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34"/>
        <w:gridCol w:w="1008"/>
        <w:gridCol w:w="3260"/>
      </w:tblGrid>
      <w:tr w:rsidR="00BF5579">
        <w:trPr>
          <w:trHeight w:val="292"/>
        </w:trPr>
        <w:tc>
          <w:tcPr>
            <w:tcW w:w="7168" w:type="dxa"/>
            <w:gridSpan w:val="4"/>
            <w:tcBorders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before="52"/>
              <w:ind w:left="1272" w:right="1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Руководство и декларация изготовителя - помехоустойчивость</w:t>
            </w:r>
          </w:p>
        </w:tc>
      </w:tr>
      <w:tr w:rsidR="00BF5579">
        <w:trPr>
          <w:trHeight w:val="656"/>
        </w:trPr>
        <w:tc>
          <w:tcPr>
            <w:tcW w:w="716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before="140"/>
              <w:ind w:left="76" w:right="62" w:firstLine="127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определенной ниже. Покупатель или пользователь индикатора должен обеспечить его применение в указанной обстановке</w:t>
            </w:r>
          </w:p>
        </w:tc>
      </w:tr>
      <w:tr w:rsidR="00BF5579">
        <w:trPr>
          <w:trHeight w:val="657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spacing w:before="139"/>
              <w:ind w:left="136" w:right="77" w:firstLine="230"/>
              <w:rPr>
                <w:sz w:val="16"/>
              </w:rPr>
            </w:pPr>
            <w:r>
              <w:rPr>
                <w:sz w:val="16"/>
              </w:rPr>
              <w:t>Испытание на помехоустойчивость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spacing w:before="47"/>
              <w:ind w:left="215" w:right="42" w:hanging="152"/>
              <w:rPr>
                <w:sz w:val="16"/>
              </w:rPr>
            </w:pPr>
            <w:r>
              <w:rPr>
                <w:sz w:val="16"/>
              </w:rPr>
              <w:t>Испытательный уровень по МЭК 60601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spacing w:before="139"/>
              <w:ind w:left="55" w:right="24" w:firstLine="156"/>
              <w:rPr>
                <w:sz w:val="16"/>
              </w:rPr>
            </w:pPr>
            <w:r>
              <w:rPr>
                <w:sz w:val="16"/>
              </w:rPr>
              <w:t>Уровень соответствия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5579" w:rsidRDefault="007E6D74">
            <w:pPr>
              <w:pStyle w:val="TableParagraph"/>
              <w:spacing w:before="139"/>
              <w:ind w:left="1284" w:right="541" w:hanging="795"/>
              <w:rPr>
                <w:sz w:val="16"/>
              </w:rPr>
            </w:pPr>
            <w:r>
              <w:rPr>
                <w:sz w:val="16"/>
              </w:rPr>
              <w:t>Электромагнитная обстановка – указания</w:t>
            </w:r>
          </w:p>
        </w:tc>
      </w:tr>
      <w:tr w:rsidR="00BF5579">
        <w:trPr>
          <w:trHeight w:val="1216"/>
        </w:trPr>
        <w:tc>
          <w:tcPr>
            <w:tcW w:w="1666" w:type="dxa"/>
            <w:tcBorders>
              <w:top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ind w:left="59" w:right="77"/>
              <w:rPr>
                <w:sz w:val="16"/>
              </w:rPr>
            </w:pPr>
            <w:r>
              <w:rPr>
                <w:sz w:val="16"/>
              </w:rPr>
              <w:t>Кондуктивные помехи, наведенные радиочастотными электромагнитными полями по</w:t>
            </w:r>
          </w:p>
          <w:p w:rsidR="00BF5579" w:rsidRDefault="007E6D74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МЭК 61000-4-6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spacing w:line="178" w:lineRule="exact"/>
              <w:ind w:left="479" w:right="472"/>
              <w:jc w:val="center"/>
              <w:rPr>
                <w:sz w:val="16"/>
              </w:rPr>
            </w:pPr>
            <w:r>
              <w:rPr>
                <w:sz w:val="16"/>
              </w:rPr>
              <w:t>3 В</w:t>
            </w:r>
          </w:p>
          <w:p w:rsidR="00BF5579" w:rsidRDefault="007E6D74">
            <w:pPr>
              <w:pStyle w:val="TableParagraph"/>
              <w:spacing w:before="1"/>
              <w:ind w:left="148" w:right="137" w:hanging="4"/>
              <w:jc w:val="center"/>
              <w:rPr>
                <w:sz w:val="16"/>
              </w:rPr>
            </w:pPr>
            <w:r>
              <w:rPr>
                <w:sz w:val="16"/>
              </w:rPr>
              <w:t>(средне- квадратичное значение)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5579" w:rsidRDefault="007E6D74">
            <w:pPr>
              <w:pStyle w:val="TableParagraph"/>
              <w:spacing w:line="178" w:lineRule="exact"/>
              <w:ind w:left="366" w:right="360"/>
              <w:jc w:val="center"/>
              <w:rPr>
                <w:sz w:val="16"/>
              </w:rPr>
            </w:pPr>
            <w:r>
              <w:rPr>
                <w:sz w:val="16"/>
              </w:rPr>
              <w:t>3 В</w:t>
            </w:r>
          </w:p>
          <w:p w:rsidR="00BF5579" w:rsidRDefault="007E6D74">
            <w:pPr>
              <w:pStyle w:val="TableParagraph"/>
              <w:spacing w:before="1"/>
              <w:ind w:left="35" w:right="24" w:firstLine="1"/>
              <w:jc w:val="center"/>
              <w:rPr>
                <w:sz w:val="16"/>
              </w:rPr>
            </w:pPr>
            <w:r>
              <w:rPr>
                <w:sz w:val="16"/>
              </w:rPr>
              <w:t>(средне- квадратичное значение)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</w:tcBorders>
          </w:tcPr>
          <w:p w:rsidR="00BF5579" w:rsidRDefault="007E6D74">
            <w:pPr>
              <w:pStyle w:val="TableParagraph"/>
              <w:spacing w:line="314" w:lineRule="auto"/>
              <w:ind w:left="19" w:right="11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Рекомендуемый пространственный разнос составляет: </w:t>
            </w:r>
            <w:r>
              <w:rPr>
                <w:i/>
                <w:sz w:val="16"/>
              </w:rPr>
              <w:t xml:space="preserve">d= </w:t>
            </w:r>
            <w:r>
              <w:rPr>
                <w:sz w:val="16"/>
              </w:rPr>
              <w:t>1,2 √Р (от 150 кГц до 80 МГц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</w:tbl>
    <w:p w:rsidR="00BF5579" w:rsidRDefault="00BF5579">
      <w:pPr>
        <w:spacing w:line="314" w:lineRule="auto"/>
        <w:rPr>
          <w:rFonts w:ascii="Arial" w:hAnsi="Arial"/>
          <w:sz w:val="16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spacing w:before="62" w:after="8"/>
        <w:ind w:left="466"/>
        <w:rPr>
          <w:i/>
        </w:rPr>
      </w:pPr>
      <w:r>
        <w:rPr>
          <w:i/>
        </w:rPr>
        <w:lastRenderedPageBreak/>
        <w:t>Продолжение таблицы 7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134"/>
        <w:gridCol w:w="968"/>
        <w:gridCol w:w="3513"/>
      </w:tblGrid>
      <w:tr w:rsidR="00BF5579">
        <w:trPr>
          <w:trHeight w:val="292"/>
        </w:trPr>
        <w:tc>
          <w:tcPr>
            <w:tcW w:w="7087" w:type="dxa"/>
            <w:gridSpan w:val="4"/>
          </w:tcPr>
          <w:p w:rsidR="00BF5579" w:rsidRDefault="007E6D74">
            <w:pPr>
              <w:pStyle w:val="TableParagraph"/>
              <w:spacing w:before="52"/>
              <w:ind w:left="1229" w:right="1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Руководство и декларация изготовителя - помехоустойчивость</w:t>
            </w:r>
          </w:p>
        </w:tc>
      </w:tr>
      <w:tr w:rsidR="00BF5579">
        <w:trPr>
          <w:trHeight w:val="419"/>
        </w:trPr>
        <w:tc>
          <w:tcPr>
            <w:tcW w:w="7087" w:type="dxa"/>
            <w:gridSpan w:val="4"/>
          </w:tcPr>
          <w:p w:rsidR="00BF5579" w:rsidRDefault="007E6D74">
            <w:pPr>
              <w:pStyle w:val="TableParagraph"/>
              <w:spacing w:line="237" w:lineRule="auto"/>
              <w:ind w:left="33" w:right="24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определенной ниже. Покупатель или пользователь индикатора должен обеспечить его применение в указанной обстановке</w:t>
            </w:r>
          </w:p>
        </w:tc>
      </w:tr>
      <w:tr w:rsidR="00BF5579">
        <w:trPr>
          <w:trHeight w:val="588"/>
        </w:trPr>
        <w:tc>
          <w:tcPr>
            <w:tcW w:w="1472" w:type="dxa"/>
          </w:tcPr>
          <w:p w:rsidR="00BF5579" w:rsidRDefault="007E6D74">
            <w:pPr>
              <w:pStyle w:val="TableParagraph"/>
              <w:spacing w:before="105"/>
              <w:ind w:left="23" w:right="-1" w:firstLine="230"/>
              <w:rPr>
                <w:sz w:val="16"/>
              </w:rPr>
            </w:pPr>
            <w:r>
              <w:rPr>
                <w:sz w:val="16"/>
              </w:rPr>
              <w:t>Испытание на помехоустойчивость</w:t>
            </w:r>
          </w:p>
        </w:tc>
        <w:tc>
          <w:tcPr>
            <w:tcW w:w="1134" w:type="dxa"/>
          </w:tcPr>
          <w:p w:rsidR="00BF5579" w:rsidRDefault="007E6D74">
            <w:pPr>
              <w:pStyle w:val="TableParagraph"/>
              <w:spacing w:before="13"/>
              <w:ind w:left="167" w:right="-8" w:hanging="149"/>
              <w:rPr>
                <w:sz w:val="16"/>
              </w:rPr>
            </w:pPr>
            <w:r>
              <w:rPr>
                <w:sz w:val="16"/>
              </w:rPr>
              <w:t>Испытательный уровень по МЭК 60601</w:t>
            </w:r>
          </w:p>
        </w:tc>
        <w:tc>
          <w:tcPr>
            <w:tcW w:w="968" w:type="dxa"/>
          </w:tcPr>
          <w:p w:rsidR="00BF5579" w:rsidRDefault="007E6D74">
            <w:pPr>
              <w:pStyle w:val="TableParagraph"/>
              <w:spacing w:before="105"/>
              <w:ind w:left="34" w:right="10" w:firstLine="156"/>
              <w:rPr>
                <w:sz w:val="16"/>
              </w:rPr>
            </w:pPr>
            <w:r>
              <w:rPr>
                <w:sz w:val="16"/>
              </w:rPr>
              <w:t>Уровень соответствия</w:t>
            </w:r>
          </w:p>
        </w:tc>
        <w:tc>
          <w:tcPr>
            <w:tcW w:w="3513" w:type="dxa"/>
          </w:tcPr>
          <w:p w:rsidR="00BF5579" w:rsidRDefault="007E6D74">
            <w:pPr>
              <w:pStyle w:val="TableParagraph"/>
              <w:spacing w:before="105"/>
              <w:ind w:left="1409" w:right="672" w:hanging="795"/>
              <w:rPr>
                <w:sz w:val="16"/>
              </w:rPr>
            </w:pPr>
            <w:r>
              <w:rPr>
                <w:sz w:val="16"/>
              </w:rPr>
              <w:t>Электромагнитная обстановка – указания</w:t>
            </w:r>
          </w:p>
        </w:tc>
      </w:tr>
      <w:tr w:rsidR="00BF5579">
        <w:trPr>
          <w:trHeight w:val="2525"/>
        </w:trPr>
        <w:tc>
          <w:tcPr>
            <w:tcW w:w="1472" w:type="dxa"/>
          </w:tcPr>
          <w:p w:rsidR="00BF5579" w:rsidRDefault="007E6D74">
            <w:pPr>
              <w:pStyle w:val="TableParagraph"/>
              <w:ind w:left="47" w:right="152"/>
              <w:rPr>
                <w:sz w:val="16"/>
              </w:rPr>
            </w:pPr>
            <w:r>
              <w:rPr>
                <w:sz w:val="16"/>
              </w:rPr>
              <w:t>Излучаемое радиочастотное электромагнитное поле по</w:t>
            </w:r>
          </w:p>
          <w:p w:rsidR="00BF5579" w:rsidRDefault="007E6D74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МЭК 61000-4-3</w:t>
            </w:r>
          </w:p>
        </w:tc>
        <w:tc>
          <w:tcPr>
            <w:tcW w:w="1134" w:type="dxa"/>
          </w:tcPr>
          <w:p w:rsidR="00BF5579" w:rsidRDefault="007E6D74">
            <w:pPr>
              <w:pStyle w:val="TableParagraph"/>
              <w:ind w:left="239" w:right="226" w:hanging="5"/>
              <w:jc w:val="center"/>
              <w:rPr>
                <w:sz w:val="16"/>
              </w:rPr>
            </w:pPr>
            <w:r>
              <w:rPr>
                <w:sz w:val="16"/>
              </w:rPr>
              <w:t>3 В/м в полосе от 80 МГц</w:t>
            </w:r>
          </w:p>
          <w:p w:rsidR="00BF5579" w:rsidRDefault="007E6D74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до 2,5 ГГц</w:t>
            </w:r>
          </w:p>
        </w:tc>
        <w:tc>
          <w:tcPr>
            <w:tcW w:w="968" w:type="dxa"/>
          </w:tcPr>
          <w:p w:rsidR="00BF5579" w:rsidRDefault="007E6D74">
            <w:pPr>
              <w:pStyle w:val="TableParagraph"/>
              <w:spacing w:line="178" w:lineRule="exact"/>
              <w:ind w:left="296"/>
              <w:rPr>
                <w:sz w:val="16"/>
              </w:rPr>
            </w:pPr>
            <w:r>
              <w:rPr>
                <w:sz w:val="16"/>
              </w:rPr>
              <w:t>3 В/м</w:t>
            </w:r>
          </w:p>
        </w:tc>
        <w:tc>
          <w:tcPr>
            <w:tcW w:w="3513" w:type="dxa"/>
          </w:tcPr>
          <w:p w:rsidR="00BF5579" w:rsidRDefault="007E6D74">
            <w:pPr>
              <w:pStyle w:val="TableParagraph"/>
              <w:tabs>
                <w:tab w:val="left" w:pos="1435"/>
                <w:tab w:val="left" w:pos="3001"/>
              </w:tabs>
              <w:ind w:left="46" w:right="48"/>
              <w:rPr>
                <w:sz w:val="16"/>
              </w:rPr>
            </w:pPr>
            <w:r>
              <w:rPr>
                <w:sz w:val="16"/>
              </w:rPr>
              <w:t>Рекомендуемый</w:t>
            </w:r>
            <w:r>
              <w:rPr>
                <w:sz w:val="16"/>
              </w:rPr>
              <w:tab/>
              <w:t>пространственный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 xml:space="preserve">разнос </w:t>
            </w:r>
            <w:r>
              <w:rPr>
                <w:sz w:val="16"/>
              </w:rPr>
              <w:t>составляет: d= 1,2√Р (от 80 до 800 МГц) Рекомендуемый</w:t>
            </w:r>
            <w:r>
              <w:rPr>
                <w:sz w:val="16"/>
              </w:rPr>
              <w:tab/>
              <w:t>пространственный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разнос </w:t>
            </w:r>
            <w:r>
              <w:rPr>
                <w:sz w:val="16"/>
              </w:rPr>
              <w:t>составляет: d= 2,3 √Р (от 800 МГц до 2,5 ГГц) Напряженность поля при распространении радиоволн от стационарных радиопередатчиков, по результатам наблюдений за электромагнитной об</w:t>
            </w:r>
            <w:r>
              <w:rPr>
                <w:sz w:val="16"/>
              </w:rPr>
              <w:t>становкой, должна быть ниже, чем уровень соответствия в каждой полосе частот. Помехи могут иметь место вблизи оборудования, маркированного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</w:t>
            </w:r>
          </w:p>
          <w:p w:rsidR="00BF5579" w:rsidRDefault="00BF5579">
            <w:pPr>
              <w:pStyle w:val="TableParagraph"/>
              <w:spacing w:before="5"/>
              <w:rPr>
                <w:i/>
                <w:sz w:val="2"/>
              </w:rPr>
            </w:pPr>
          </w:p>
          <w:p w:rsidR="00BF5579" w:rsidRDefault="007E6D74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9504" cy="27070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04" cy="27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579">
        <w:trPr>
          <w:trHeight w:val="1118"/>
        </w:trPr>
        <w:tc>
          <w:tcPr>
            <w:tcW w:w="7087" w:type="dxa"/>
            <w:gridSpan w:val="4"/>
          </w:tcPr>
          <w:p w:rsidR="00BF5579" w:rsidRDefault="007E6D74">
            <w:pPr>
              <w:pStyle w:val="TableParagraph"/>
              <w:ind w:left="47" w:right="52" w:firstLine="81"/>
              <w:jc w:val="both"/>
              <w:rPr>
                <w:sz w:val="16"/>
              </w:rPr>
            </w:pPr>
            <w:r>
              <w:rPr>
                <w:sz w:val="16"/>
              </w:rPr>
              <w:t>Если измеренные значения в месте размещения индикатора больше применимых уровней соответствия, то следует проводить наблюдения за работой индикатора с целью проверки его нормального функционирования. Если в процессе наблюдения выявляется отклонение от норм</w:t>
            </w:r>
            <w:r>
              <w:rPr>
                <w:sz w:val="16"/>
              </w:rPr>
              <w:t>ального функционирования, то необходимо принять дополнительные меры, такие как удаление индикатора от объекта излучения. Вне полосы частот от 150 кГц до 80 МГц следует обеспечить напряженность поля менее 1 В/м</w:t>
            </w:r>
          </w:p>
        </w:tc>
      </w:tr>
    </w:tbl>
    <w:p w:rsidR="00BF5579" w:rsidRDefault="00BF5579">
      <w:pPr>
        <w:jc w:val="both"/>
        <w:rPr>
          <w:sz w:val="16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a3"/>
        <w:spacing w:before="62" w:after="8"/>
        <w:ind w:left="579"/>
      </w:pPr>
      <w:r>
        <w:lastRenderedPageBreak/>
        <w:t>Таблица 8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66"/>
        <w:gridCol w:w="1800"/>
        <w:gridCol w:w="1697"/>
      </w:tblGrid>
      <w:tr w:rsidR="00BF5579">
        <w:trPr>
          <w:trHeight w:val="391"/>
        </w:trPr>
        <w:tc>
          <w:tcPr>
            <w:tcW w:w="7098" w:type="dxa"/>
            <w:gridSpan w:val="4"/>
          </w:tcPr>
          <w:p w:rsidR="00BF5579" w:rsidRDefault="007E6D74">
            <w:pPr>
              <w:pStyle w:val="TableParagraph"/>
              <w:ind w:left="1656" w:hanging="1467"/>
              <w:rPr>
                <w:b/>
                <w:sz w:val="16"/>
              </w:rPr>
            </w:pPr>
            <w:r>
              <w:rPr>
                <w:b/>
                <w:sz w:val="16"/>
              </w:rPr>
              <w:t>Рекомендуемые з</w:t>
            </w:r>
            <w:r>
              <w:rPr>
                <w:b/>
                <w:sz w:val="16"/>
              </w:rPr>
              <w:t>начения пространственного разноса между портативными и подвижными радиочастотными средствами связи и индикатором</w:t>
            </w:r>
          </w:p>
        </w:tc>
      </w:tr>
      <w:tr w:rsidR="00BF5579">
        <w:trPr>
          <w:trHeight w:val="950"/>
        </w:trPr>
        <w:tc>
          <w:tcPr>
            <w:tcW w:w="7098" w:type="dxa"/>
            <w:gridSpan w:val="4"/>
          </w:tcPr>
          <w:p w:rsidR="00BF5579" w:rsidRDefault="007E6D74">
            <w:pPr>
              <w:pStyle w:val="TableParagraph"/>
              <w:ind w:left="33" w:right="33"/>
              <w:jc w:val="both"/>
              <w:rPr>
                <w:sz w:val="16"/>
              </w:rPr>
            </w:pPr>
            <w:r>
              <w:rPr>
                <w:sz w:val="16"/>
              </w:rPr>
              <w:t>Индикатор предназначается для применения в электромагнитной обстановке, при которой осуществляется контроль уровней излучаемых помех. Покупатель или пользователь индикатора может избежать влияния электромагнитных помех, обеспечивая минимальный пространстве</w:t>
            </w:r>
            <w:r>
              <w:rPr>
                <w:sz w:val="16"/>
              </w:rPr>
              <w:t>нный разнос между портативными и подвижными радиочастотными средствами связи (передатчиками) и индикатором как рекомендуется ниже, с учетом максимальной выходной мощности средств связи</w:t>
            </w:r>
          </w:p>
        </w:tc>
      </w:tr>
      <w:tr w:rsidR="00BF5579">
        <w:trPr>
          <w:trHeight w:val="551"/>
        </w:trPr>
        <w:tc>
          <w:tcPr>
            <w:tcW w:w="1935" w:type="dxa"/>
            <w:vMerge w:val="restart"/>
          </w:tcPr>
          <w:p w:rsidR="00BF5579" w:rsidRDefault="007E6D74">
            <w:pPr>
              <w:pStyle w:val="TableParagraph"/>
              <w:ind w:left="45" w:right="46" w:hanging="4"/>
              <w:jc w:val="center"/>
              <w:rPr>
                <w:sz w:val="16"/>
              </w:rPr>
            </w:pPr>
            <w:r>
              <w:rPr>
                <w:sz w:val="16"/>
              </w:rPr>
              <w:t>Номинальная максимальная выходная мощность передатчика, Вт</w:t>
            </w:r>
          </w:p>
        </w:tc>
        <w:tc>
          <w:tcPr>
            <w:tcW w:w="5163" w:type="dxa"/>
            <w:gridSpan w:val="3"/>
          </w:tcPr>
          <w:p w:rsidR="00BF5579" w:rsidRDefault="00BF5579">
            <w:pPr>
              <w:pStyle w:val="TableParagraph"/>
              <w:spacing w:before="6"/>
              <w:rPr>
                <w:sz w:val="15"/>
              </w:rPr>
            </w:pPr>
          </w:p>
          <w:p w:rsidR="00BF5579" w:rsidRDefault="007E6D74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Пространст</w:t>
            </w:r>
            <w:r>
              <w:rPr>
                <w:sz w:val="16"/>
              </w:rPr>
              <w:t>венный разнос, м, в зависимости от частоты передатчика</w:t>
            </w:r>
          </w:p>
        </w:tc>
      </w:tr>
      <w:tr w:rsidR="00BF5579">
        <w:trPr>
          <w:trHeight w:val="205"/>
        </w:trPr>
        <w:tc>
          <w:tcPr>
            <w:tcW w:w="1935" w:type="dxa"/>
            <w:vMerge/>
            <w:tcBorders>
              <w:top w:val="nil"/>
            </w:tcBorders>
          </w:tcPr>
          <w:p w:rsidR="00BF5579" w:rsidRDefault="00BF557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BF5579" w:rsidRDefault="007E6D74">
            <w:pPr>
              <w:pStyle w:val="TableParagraph"/>
              <w:spacing w:before="13" w:line="172" w:lineRule="exact"/>
              <w:ind w:left="493" w:right="494"/>
              <w:jc w:val="center"/>
              <w:rPr>
                <w:sz w:val="16"/>
              </w:rPr>
            </w:pPr>
            <w:r>
              <w:rPr>
                <w:sz w:val="16"/>
              </w:rPr>
              <w:t>d = 1,2√Р</w:t>
            </w:r>
          </w:p>
        </w:tc>
        <w:tc>
          <w:tcPr>
            <w:tcW w:w="1800" w:type="dxa"/>
            <w:tcBorders>
              <w:bottom w:val="nil"/>
            </w:tcBorders>
          </w:tcPr>
          <w:p w:rsidR="00BF5579" w:rsidRDefault="007E6D74">
            <w:pPr>
              <w:pStyle w:val="TableParagraph"/>
              <w:spacing w:before="13" w:line="172" w:lineRule="exact"/>
              <w:ind w:left="575" w:right="546"/>
              <w:jc w:val="center"/>
              <w:rPr>
                <w:sz w:val="16"/>
              </w:rPr>
            </w:pPr>
            <w:r>
              <w:rPr>
                <w:sz w:val="16"/>
              </w:rPr>
              <w:t>d = 1,2√Р</w:t>
            </w:r>
          </w:p>
        </w:tc>
        <w:tc>
          <w:tcPr>
            <w:tcW w:w="1697" w:type="dxa"/>
            <w:tcBorders>
              <w:bottom w:val="nil"/>
            </w:tcBorders>
          </w:tcPr>
          <w:p w:rsidR="00BF5579" w:rsidRDefault="007E6D74">
            <w:pPr>
              <w:pStyle w:val="TableParagraph"/>
              <w:spacing w:before="13" w:line="172" w:lineRule="exact"/>
              <w:ind w:left="504" w:right="474"/>
              <w:jc w:val="center"/>
              <w:rPr>
                <w:sz w:val="16"/>
              </w:rPr>
            </w:pPr>
            <w:r>
              <w:rPr>
                <w:sz w:val="16"/>
              </w:rPr>
              <w:t>d = 2,3 √Р</w:t>
            </w:r>
          </w:p>
        </w:tc>
      </w:tr>
      <w:tr w:rsidR="00BF5579">
        <w:trPr>
          <w:trHeight w:val="374"/>
        </w:trPr>
        <w:tc>
          <w:tcPr>
            <w:tcW w:w="1935" w:type="dxa"/>
            <w:vMerge/>
            <w:tcBorders>
              <w:top w:val="nil"/>
            </w:tcBorders>
          </w:tcPr>
          <w:p w:rsidR="00BF5579" w:rsidRDefault="00BF5579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BF5579" w:rsidRDefault="007E6D74">
            <w:pPr>
              <w:pStyle w:val="TableParagraph"/>
              <w:spacing w:before="2" w:line="180" w:lineRule="atLeast"/>
              <w:ind w:left="564" w:right="38" w:hanging="517"/>
              <w:rPr>
                <w:sz w:val="16"/>
              </w:rPr>
            </w:pPr>
            <w:r>
              <w:rPr>
                <w:sz w:val="16"/>
              </w:rPr>
              <w:t>в полосе от 150 кГц до 80 МГц</w:t>
            </w:r>
          </w:p>
        </w:tc>
        <w:tc>
          <w:tcPr>
            <w:tcW w:w="1800" w:type="dxa"/>
            <w:tcBorders>
              <w:top w:val="nil"/>
            </w:tcBorders>
          </w:tcPr>
          <w:p w:rsidR="00BF5579" w:rsidRDefault="007E6D74">
            <w:pPr>
              <w:pStyle w:val="TableParagraph"/>
              <w:spacing w:before="2" w:line="180" w:lineRule="atLeast"/>
              <w:ind w:left="607" w:right="277" w:hanging="289"/>
              <w:rPr>
                <w:sz w:val="16"/>
              </w:rPr>
            </w:pPr>
            <w:r>
              <w:rPr>
                <w:sz w:val="16"/>
              </w:rPr>
              <w:t>в полосе от 80 до 800 МГц</w:t>
            </w:r>
          </w:p>
        </w:tc>
        <w:tc>
          <w:tcPr>
            <w:tcW w:w="1697" w:type="dxa"/>
            <w:tcBorders>
              <w:top w:val="nil"/>
            </w:tcBorders>
          </w:tcPr>
          <w:p w:rsidR="00BF5579" w:rsidRDefault="007E6D74">
            <w:pPr>
              <w:pStyle w:val="TableParagraph"/>
              <w:spacing w:before="2" w:line="180" w:lineRule="atLeast"/>
              <w:ind w:left="586" w:right="19" w:hanging="553"/>
              <w:rPr>
                <w:sz w:val="16"/>
              </w:rPr>
            </w:pPr>
            <w:r>
              <w:rPr>
                <w:sz w:val="16"/>
              </w:rPr>
              <w:t>в полосе от 800 МГц до 2,5 ГГц</w:t>
            </w:r>
          </w:p>
        </w:tc>
      </w:tr>
      <w:tr w:rsidR="00BF5579">
        <w:trPr>
          <w:trHeight w:val="184"/>
        </w:trPr>
        <w:tc>
          <w:tcPr>
            <w:tcW w:w="1935" w:type="dxa"/>
          </w:tcPr>
          <w:p w:rsidR="00BF5579" w:rsidRDefault="007E6D74">
            <w:pPr>
              <w:pStyle w:val="TableParagraph"/>
              <w:spacing w:line="164" w:lineRule="exact"/>
              <w:ind w:left="817" w:right="788"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666" w:type="dxa"/>
          </w:tcPr>
          <w:p w:rsidR="00BF5579" w:rsidRDefault="007E6D74">
            <w:pPr>
              <w:pStyle w:val="TableParagraph"/>
              <w:spacing w:line="164" w:lineRule="exact"/>
              <w:ind w:left="493" w:right="464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1800" w:type="dxa"/>
          </w:tcPr>
          <w:p w:rsidR="00BF5579" w:rsidRDefault="007E6D74">
            <w:pPr>
              <w:pStyle w:val="TableParagraph"/>
              <w:spacing w:line="164" w:lineRule="exact"/>
              <w:ind w:left="575" w:right="546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1697" w:type="dxa"/>
          </w:tcPr>
          <w:p w:rsidR="00BF5579" w:rsidRDefault="007E6D74">
            <w:pPr>
              <w:pStyle w:val="TableParagraph"/>
              <w:spacing w:line="164" w:lineRule="exact"/>
              <w:ind w:left="504" w:right="471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BF5579">
        <w:trPr>
          <w:trHeight w:val="196"/>
        </w:trPr>
        <w:tc>
          <w:tcPr>
            <w:tcW w:w="1935" w:type="dxa"/>
          </w:tcPr>
          <w:p w:rsidR="00BF5579" w:rsidRDefault="007E6D74">
            <w:pPr>
              <w:pStyle w:val="TableParagraph"/>
              <w:spacing w:before="1" w:line="175" w:lineRule="exact"/>
              <w:ind w:left="815" w:right="788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666" w:type="dxa"/>
          </w:tcPr>
          <w:p w:rsidR="00BF5579" w:rsidRDefault="007E6D74">
            <w:pPr>
              <w:pStyle w:val="TableParagraph"/>
              <w:spacing w:before="1" w:line="175" w:lineRule="exact"/>
              <w:ind w:left="493" w:right="464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1800" w:type="dxa"/>
          </w:tcPr>
          <w:p w:rsidR="00BF5579" w:rsidRDefault="007E6D74">
            <w:pPr>
              <w:pStyle w:val="TableParagraph"/>
              <w:spacing w:before="1" w:line="175" w:lineRule="exact"/>
              <w:ind w:left="573" w:right="546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1697" w:type="dxa"/>
          </w:tcPr>
          <w:p w:rsidR="00BF5579" w:rsidRDefault="007E6D74">
            <w:pPr>
              <w:pStyle w:val="TableParagraph"/>
              <w:spacing w:before="1" w:line="175" w:lineRule="exact"/>
              <w:ind w:left="504" w:right="471"/>
              <w:jc w:val="center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 w:rsidR="00BF5579">
        <w:trPr>
          <w:trHeight w:val="208"/>
        </w:trPr>
        <w:tc>
          <w:tcPr>
            <w:tcW w:w="1935" w:type="dxa"/>
          </w:tcPr>
          <w:p w:rsidR="00BF5579" w:rsidRDefault="007E6D74">
            <w:pPr>
              <w:pStyle w:val="TableParagraph"/>
              <w:spacing w:before="6" w:line="182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66" w:type="dxa"/>
          </w:tcPr>
          <w:p w:rsidR="00BF5579" w:rsidRDefault="007E6D74">
            <w:pPr>
              <w:pStyle w:val="TableParagraph"/>
              <w:spacing w:before="6" w:line="182" w:lineRule="exact"/>
              <w:ind w:left="493" w:right="46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800" w:type="dxa"/>
          </w:tcPr>
          <w:p w:rsidR="00BF5579" w:rsidRDefault="007E6D74">
            <w:pPr>
              <w:pStyle w:val="TableParagraph"/>
              <w:spacing w:before="6" w:line="182" w:lineRule="exact"/>
              <w:ind w:left="574" w:right="546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697" w:type="dxa"/>
          </w:tcPr>
          <w:p w:rsidR="00BF5579" w:rsidRDefault="007E6D74">
            <w:pPr>
              <w:pStyle w:val="TableParagraph"/>
              <w:spacing w:before="6" w:line="182" w:lineRule="exact"/>
              <w:ind w:left="504" w:right="473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BF5579">
        <w:trPr>
          <w:trHeight w:val="196"/>
        </w:trPr>
        <w:tc>
          <w:tcPr>
            <w:tcW w:w="1935" w:type="dxa"/>
          </w:tcPr>
          <w:p w:rsidR="00BF5579" w:rsidRDefault="007E6D74">
            <w:pPr>
              <w:pStyle w:val="TableParagraph"/>
              <w:spacing w:before="1" w:line="175" w:lineRule="exact"/>
              <w:ind w:left="817" w:right="7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66" w:type="dxa"/>
          </w:tcPr>
          <w:p w:rsidR="00BF5579" w:rsidRDefault="007E6D74">
            <w:pPr>
              <w:pStyle w:val="TableParagraph"/>
              <w:spacing w:before="1" w:line="175" w:lineRule="exact"/>
              <w:ind w:left="493" w:right="465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800" w:type="dxa"/>
          </w:tcPr>
          <w:p w:rsidR="00BF5579" w:rsidRDefault="007E6D74">
            <w:pPr>
              <w:pStyle w:val="TableParagraph"/>
              <w:spacing w:before="1" w:line="175" w:lineRule="exact"/>
              <w:ind w:left="574" w:right="546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697" w:type="dxa"/>
          </w:tcPr>
          <w:p w:rsidR="00BF5579" w:rsidRDefault="007E6D74">
            <w:pPr>
              <w:pStyle w:val="TableParagraph"/>
              <w:spacing w:before="1" w:line="175" w:lineRule="exact"/>
              <w:ind w:left="504" w:right="473"/>
              <w:jc w:val="center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</w:tr>
      <w:tr w:rsidR="00BF5579">
        <w:trPr>
          <w:trHeight w:val="194"/>
        </w:trPr>
        <w:tc>
          <w:tcPr>
            <w:tcW w:w="1935" w:type="dxa"/>
          </w:tcPr>
          <w:p w:rsidR="00BF5579" w:rsidRDefault="007E6D74">
            <w:pPr>
              <w:pStyle w:val="TableParagraph"/>
              <w:spacing w:line="175" w:lineRule="exact"/>
              <w:ind w:left="813" w:right="7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66" w:type="dxa"/>
          </w:tcPr>
          <w:p w:rsidR="00BF5579" w:rsidRDefault="007E6D74">
            <w:pPr>
              <w:pStyle w:val="TableParagraph"/>
              <w:spacing w:line="175" w:lineRule="exact"/>
              <w:ind w:left="493" w:right="46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00" w:type="dxa"/>
          </w:tcPr>
          <w:p w:rsidR="00BF5579" w:rsidRDefault="007E6D74">
            <w:pPr>
              <w:pStyle w:val="TableParagraph"/>
              <w:spacing w:line="175" w:lineRule="exact"/>
              <w:ind w:left="575" w:right="54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97" w:type="dxa"/>
          </w:tcPr>
          <w:p w:rsidR="00BF5579" w:rsidRDefault="007E6D74">
            <w:pPr>
              <w:pStyle w:val="TableParagraph"/>
              <w:spacing w:line="175" w:lineRule="exact"/>
              <w:ind w:left="504" w:right="47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BF5579">
        <w:trPr>
          <w:trHeight w:val="1473"/>
        </w:trPr>
        <w:tc>
          <w:tcPr>
            <w:tcW w:w="7098" w:type="dxa"/>
            <w:gridSpan w:val="4"/>
          </w:tcPr>
          <w:p w:rsidR="00BF5579" w:rsidRDefault="007E6D74">
            <w:pPr>
              <w:pStyle w:val="TableParagraph"/>
              <w:spacing w:line="178" w:lineRule="exact"/>
              <w:ind w:left="59"/>
              <w:rPr>
                <w:sz w:val="16"/>
              </w:rPr>
            </w:pPr>
            <w:r>
              <w:rPr>
                <w:sz w:val="16"/>
              </w:rPr>
              <w:t>Примечания:</w:t>
            </w:r>
          </w:p>
          <w:p w:rsidR="00BF5579" w:rsidRDefault="007E6D74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before="1"/>
              <w:ind w:hanging="124"/>
              <w:rPr>
                <w:sz w:val="16"/>
              </w:rPr>
            </w:pPr>
            <w:r>
              <w:rPr>
                <w:sz w:val="16"/>
              </w:rPr>
              <w:t>На частотах 80 и 800 МГц применяют большее значение напряженности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поля.</w:t>
            </w:r>
          </w:p>
          <w:p w:rsidR="00BF5579" w:rsidRDefault="007E6D7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left="47" w:right="32" w:firstLine="12"/>
              <w:rPr>
                <w:sz w:val="16"/>
              </w:rPr>
            </w:pPr>
            <w:r>
              <w:rPr>
                <w:sz w:val="16"/>
              </w:rPr>
              <w:t>Приведенные выражения применимы не во всех случаях. На распространение электромагнитных волн влияет поглощение или отражение от конструкций, объектов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людей.</w:t>
            </w:r>
          </w:p>
          <w:p w:rsidR="00BF5579" w:rsidRDefault="007E6D74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47" w:right="29" w:firstLine="12"/>
              <w:rPr>
                <w:sz w:val="16"/>
              </w:rPr>
            </w:pPr>
            <w:r>
              <w:rPr>
                <w:sz w:val="16"/>
              </w:rPr>
              <w:t>При определении рекомендуемых значений пространственного разноса d для передатчиков с номинальной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максимальной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выходной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мощностью,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указанной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таблице,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приведенные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выра-</w:t>
            </w:r>
          </w:p>
          <w:p w:rsidR="00BF5579" w:rsidRDefault="007E6D74">
            <w:pPr>
              <w:pStyle w:val="TableParagraph"/>
              <w:spacing w:before="1" w:line="184" w:lineRule="exact"/>
              <w:ind w:left="47"/>
              <w:rPr>
                <w:sz w:val="16"/>
              </w:rPr>
            </w:pPr>
            <w:r>
              <w:rPr>
                <w:sz w:val="16"/>
              </w:rPr>
              <w:t>жения подставляют номинальную максимальную выходную мощность Р в ваттах, указанну</w:t>
            </w:r>
            <w:r>
              <w:rPr>
                <w:sz w:val="16"/>
              </w:rPr>
              <w:t>ю в документации изготовителя передатчика</w:t>
            </w:r>
          </w:p>
        </w:tc>
      </w:tr>
    </w:tbl>
    <w:p w:rsidR="00BF5579" w:rsidRDefault="00BF5579">
      <w:pPr>
        <w:spacing w:line="184" w:lineRule="exact"/>
        <w:rPr>
          <w:sz w:val="16"/>
        </w:rPr>
        <w:sectPr w:rsidR="00BF5579">
          <w:pgSz w:w="8510" w:h="5960" w:orient="landscape"/>
          <w:pgMar w:top="200" w:right="340" w:bottom="28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173"/>
        </w:tabs>
        <w:ind w:left="1172" w:hanging="167"/>
        <w:jc w:val="left"/>
      </w:pPr>
      <w:r>
        <w:lastRenderedPageBreak/>
        <w:t>Хранение и</w:t>
      </w:r>
      <w:r>
        <w:rPr>
          <w:spacing w:val="-3"/>
        </w:rPr>
        <w:t xml:space="preserve"> </w:t>
      </w:r>
      <w:r>
        <w:t>транспортирование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444"/>
        </w:tabs>
        <w:spacing w:before="1"/>
        <w:ind w:left="466" w:right="333" w:firstLine="540"/>
      </w:pPr>
      <w:r>
        <w:t>Хранение осуществляется в транспортной таре предприятия- изготовителя в крытом помещении при</w:t>
      </w:r>
      <w:r>
        <w:rPr>
          <w:spacing w:val="-4"/>
        </w:rPr>
        <w:t xml:space="preserve"> </w:t>
      </w:r>
      <w:r>
        <w:t>условиях: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35"/>
        </w:tabs>
        <w:spacing w:line="253" w:lineRule="exact"/>
        <w:ind w:left="1134" w:hanging="129"/>
        <w:jc w:val="left"/>
      </w:pPr>
      <w:r>
        <w:t>температура окружающего воздуха от плюс 40 до минус 50</w:t>
      </w:r>
      <w:r>
        <w:rPr>
          <w:spacing w:val="-5"/>
        </w:rPr>
        <w:t xml:space="preserve"> </w:t>
      </w:r>
      <w:r>
        <w:rPr>
          <w:vertAlign w:val="superscript"/>
        </w:rPr>
        <w:t>о</w:t>
      </w:r>
      <w:r>
        <w:t>С;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255"/>
        </w:tabs>
        <w:ind w:right="340" w:firstLine="540"/>
        <w:jc w:val="left"/>
      </w:pPr>
      <w:r>
        <w:t>относительная влажность воздуха  до  98  %  при  температуре  плюс 25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32"/>
        </w:tabs>
        <w:ind w:left="1131" w:hanging="126"/>
        <w:jc w:val="left"/>
      </w:pPr>
      <w:r>
        <w:t>атмосферное давление от 84 до 106,7 кПа или от 630 до 800 мм рт.</w:t>
      </w:r>
      <w:r>
        <w:rPr>
          <w:spacing w:val="-6"/>
        </w:rPr>
        <w:t xml:space="preserve"> </w:t>
      </w:r>
      <w:r>
        <w:t>cт.;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66"/>
        </w:tabs>
        <w:spacing w:before="2"/>
        <w:ind w:right="335" w:firstLine="540"/>
      </w:pPr>
      <w:r>
        <w:t>отсутствие в воздухе паров кислот, щелочей и других агрессивных примесей.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574"/>
        </w:tabs>
        <w:ind w:left="466" w:right="335" w:firstLine="540"/>
        <w:jc w:val="both"/>
      </w:pPr>
      <w:r>
        <w:t>В транспортной таре предприятия-изготовителя можно транспортировать железнодорожным, воздушным (кроме неотапливаемых отсеков), водным (кроме морского) и автомобильным транспортом в крытых транспортных средствах в соответствии с правилами</w:t>
      </w:r>
      <w:r>
        <w:rPr>
          <w:spacing w:val="-9"/>
        </w:rPr>
        <w:t xml:space="preserve"> </w:t>
      </w:r>
      <w:r>
        <w:t>перевозок.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339"/>
        </w:tabs>
        <w:spacing w:line="253" w:lineRule="exact"/>
        <w:ind w:left="1338" w:hanging="333"/>
        <w:jc w:val="both"/>
      </w:pPr>
      <w:r>
        <w:t>Условия</w:t>
      </w:r>
      <w:r>
        <w:rPr>
          <w:spacing w:val="-3"/>
        </w:rPr>
        <w:t xml:space="preserve"> </w:t>
      </w:r>
      <w:r>
        <w:t>транспортирования: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35"/>
        </w:tabs>
        <w:spacing w:line="253" w:lineRule="exact"/>
        <w:ind w:left="1134" w:hanging="129"/>
      </w:pPr>
      <w:r>
        <w:t>температура окружающей среды от плюс 50 до минус 50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243"/>
        </w:tabs>
        <w:spacing w:before="1"/>
        <w:ind w:right="339" w:firstLine="540"/>
      </w:pPr>
      <w:r>
        <w:t>относительная влажность воздуха до  100  %  при  температуре  плюс 25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32"/>
        </w:tabs>
        <w:ind w:left="1131" w:hanging="126"/>
      </w:pPr>
      <w:r>
        <w:t>атмосферное давление от 84 до 106,7 кПа или от 630 до 800 мм рт.</w:t>
      </w:r>
      <w:r>
        <w:rPr>
          <w:spacing w:val="-2"/>
        </w:rPr>
        <w:t xml:space="preserve"> </w:t>
      </w:r>
      <w:r>
        <w:t>ст.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619"/>
        </w:tabs>
        <w:spacing w:before="62"/>
        <w:ind w:right="222" w:firstLine="540"/>
        <w:jc w:val="both"/>
      </w:pPr>
      <w:r>
        <w:lastRenderedPageBreak/>
        <w:t>При транспортиров</w:t>
      </w:r>
      <w:r>
        <w:t>ании должна быть обеспечена защита упакованных индикаторов от прямого воздействия атмосферных осадков и механических</w:t>
      </w:r>
      <w:r>
        <w:rPr>
          <w:spacing w:val="-1"/>
        </w:rPr>
        <w:t xml:space="preserve"> </w:t>
      </w:r>
      <w:r>
        <w:t>воздействий.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85"/>
        </w:tabs>
        <w:spacing w:before="3"/>
        <w:ind w:right="224" w:firstLine="540"/>
        <w:jc w:val="both"/>
      </w:pPr>
      <w:r>
        <w:t>При длительном перерыве в работе или хранении индикатора на складе элементы питания следует извлечь из отсека электропитания и</w:t>
      </w:r>
      <w:r>
        <w:t>ндикатора и хранить</w:t>
      </w:r>
      <w:r>
        <w:rPr>
          <w:spacing w:val="-3"/>
        </w:rPr>
        <w:t xml:space="preserve"> </w:t>
      </w:r>
      <w:r>
        <w:t>отдельно.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61"/>
        </w:tabs>
        <w:ind w:right="221" w:firstLine="540"/>
        <w:jc w:val="both"/>
      </w:pPr>
      <w:r>
        <w:t>Индикатор содержит материалы, которые можно перерабатывать и повторно использовать. Распорядитесь старым индикатором в соответствии с местным</w:t>
      </w:r>
      <w:r>
        <w:rPr>
          <w:spacing w:val="54"/>
        </w:rPr>
        <w:t xml:space="preserve"> </w:t>
      </w:r>
      <w:r>
        <w:t>законодательством.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173"/>
        </w:tabs>
        <w:ind w:left="1172" w:hanging="167"/>
        <w:jc w:val="left"/>
      </w:pPr>
      <w:r>
        <w:lastRenderedPageBreak/>
        <w:t>Свидетельство об</w:t>
      </w:r>
      <w:r>
        <w:rPr>
          <w:spacing w:val="-4"/>
        </w:rPr>
        <w:t xml:space="preserve"> </w:t>
      </w:r>
      <w:r>
        <w:t>упаковывании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3"/>
        <w:tabs>
          <w:tab w:val="left" w:pos="2337"/>
          <w:tab w:val="left" w:pos="2924"/>
          <w:tab w:val="left" w:pos="4108"/>
          <w:tab w:val="left" w:pos="5067"/>
          <w:tab w:val="left" w:pos="5269"/>
          <w:tab w:val="left" w:pos="6073"/>
          <w:tab w:val="left" w:pos="6795"/>
        </w:tabs>
        <w:spacing w:before="1"/>
        <w:ind w:left="466" w:right="334" w:firstLine="540"/>
      </w:pPr>
      <w:r>
        <w:t>Индикатор</w:t>
      </w:r>
      <w:r>
        <w:tab/>
      </w:r>
      <w:r>
        <w:t>внутриглазного</w:t>
      </w:r>
      <w:r>
        <w:tab/>
        <w:t>давления</w:t>
      </w:r>
      <w:r>
        <w:tab/>
      </w:r>
      <w:r>
        <w:tab/>
        <w:t>через</w:t>
      </w:r>
      <w:r>
        <w:tab/>
        <w:t>веко</w:t>
      </w:r>
      <w:r>
        <w:tab/>
      </w:r>
      <w:r>
        <w:rPr>
          <w:spacing w:val="-3"/>
        </w:rPr>
        <w:t xml:space="preserve">цифровой </w:t>
      </w:r>
      <w:r>
        <w:t>портативный</w:t>
      </w:r>
      <w:r>
        <w:rPr>
          <w:spacing w:val="-10"/>
        </w:rPr>
        <w:t xml:space="preserve"> </w:t>
      </w:r>
      <w:r>
        <w:t>ИГД-03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F5579" w:rsidRDefault="007E6D74">
      <w:pPr>
        <w:spacing w:before="1"/>
        <w:ind w:left="725" w:right="868"/>
        <w:jc w:val="center"/>
        <w:rPr>
          <w:sz w:val="18"/>
        </w:rPr>
      </w:pPr>
      <w:r>
        <w:rPr>
          <w:sz w:val="18"/>
        </w:rPr>
        <w:t>заводской номер</w:t>
      </w: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rPr>
          <w:sz w:val="16"/>
        </w:rPr>
      </w:pPr>
    </w:p>
    <w:p w:rsidR="00BF5579" w:rsidRDefault="007E6D74">
      <w:pPr>
        <w:pStyle w:val="a3"/>
        <w:tabs>
          <w:tab w:val="left" w:pos="3630"/>
          <w:tab w:val="left" w:pos="6840"/>
        </w:tabs>
        <w:ind w:left="1062"/>
      </w:pPr>
      <w:r>
        <w:t>Упакован</w:t>
      </w:r>
      <w:r>
        <w:rPr>
          <w:u w:val="single"/>
        </w:rPr>
        <w:t xml:space="preserve"> </w:t>
      </w:r>
      <w:r>
        <w:rPr>
          <w:u w:val="single"/>
        </w:rPr>
        <w:tab/>
        <w:t>АО</w:t>
      </w:r>
      <w:r>
        <w:rPr>
          <w:spacing w:val="-5"/>
          <w:u w:val="single"/>
        </w:rPr>
        <w:t xml:space="preserve"> </w:t>
      </w:r>
      <w:r>
        <w:rPr>
          <w:u w:val="single"/>
        </w:rPr>
        <w:t>«ГРПЗ»</w:t>
      </w:r>
      <w:r>
        <w:rPr>
          <w:u w:val="single"/>
        </w:rPr>
        <w:tab/>
      </w:r>
    </w:p>
    <w:p w:rsidR="00BF5579" w:rsidRDefault="007E6D74">
      <w:pPr>
        <w:spacing w:before="1"/>
        <w:ind w:left="2934"/>
        <w:rPr>
          <w:sz w:val="18"/>
        </w:rPr>
      </w:pPr>
      <w:r>
        <w:rPr>
          <w:sz w:val="18"/>
        </w:rPr>
        <w:t>наименование или код изготовителя</w:t>
      </w:r>
    </w:p>
    <w:p w:rsidR="00BF5579" w:rsidRDefault="00BF5579">
      <w:pPr>
        <w:pStyle w:val="a3"/>
        <w:spacing w:before="11"/>
        <w:rPr>
          <w:sz w:val="21"/>
        </w:rPr>
      </w:pPr>
    </w:p>
    <w:p w:rsidR="00BF5579" w:rsidRDefault="007E6D74">
      <w:pPr>
        <w:pStyle w:val="a3"/>
        <w:ind w:left="466" w:firstLine="540"/>
      </w:pPr>
      <w:r>
        <w:t>согласно требованиям, предусмотренным в действующей технической документации.</w:t>
      </w:r>
    </w:p>
    <w:p w:rsidR="00BF5579" w:rsidRDefault="00BF5579">
      <w:pPr>
        <w:pStyle w:val="a3"/>
        <w:rPr>
          <w:sz w:val="20"/>
        </w:rPr>
      </w:pPr>
    </w:p>
    <w:p w:rsidR="00BF5579" w:rsidRDefault="001B4CE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1049655" cy="0"/>
                <wp:effectExtent l="0" t="0" r="0" b="0"/>
                <wp:wrapTopAndBottom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13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wL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172720</wp:posOffset>
                </wp:positionV>
                <wp:extent cx="1187450" cy="0"/>
                <wp:effectExtent l="0" t="0" r="0" b="0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5pt,13.6pt" to="25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Nb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172720</wp:posOffset>
                </wp:positionV>
                <wp:extent cx="1395730" cy="0"/>
                <wp:effectExtent l="0" t="0" r="0" b="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pt,13.6pt" to="390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rfHwIAAEM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BF5579" w:rsidRDefault="007E6D74">
      <w:pPr>
        <w:tabs>
          <w:tab w:val="left" w:pos="3366"/>
          <w:tab w:val="left" w:pos="5838"/>
        </w:tabs>
        <w:spacing w:line="178" w:lineRule="exact"/>
        <w:ind w:left="1282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личная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8"/>
        </w:rPr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BF5579" w:rsidRDefault="00BF5579">
      <w:pPr>
        <w:pStyle w:val="a3"/>
        <w:rPr>
          <w:sz w:val="20"/>
        </w:rPr>
      </w:pPr>
    </w:p>
    <w:p w:rsidR="00BF5579" w:rsidRDefault="001B4CE2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1118235" cy="0"/>
                <wp:effectExtent l="0" t="0" r="0" b="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14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BF5579" w:rsidRDefault="007E6D74">
      <w:pPr>
        <w:spacing w:line="178" w:lineRule="exact"/>
        <w:ind w:left="1278"/>
        <w:rPr>
          <w:sz w:val="18"/>
        </w:rPr>
      </w:pPr>
      <w:r>
        <w:rPr>
          <w:sz w:val="18"/>
        </w:rPr>
        <w:t>год, месяц, число</w:t>
      </w:r>
    </w:p>
    <w:p w:rsidR="00BF5579" w:rsidRDefault="00BF5579">
      <w:pPr>
        <w:spacing w:line="178" w:lineRule="exact"/>
        <w:rPr>
          <w:sz w:val="18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396"/>
        </w:tabs>
        <w:ind w:left="1395" w:hanging="277"/>
        <w:jc w:val="left"/>
      </w:pPr>
      <w:r>
        <w:lastRenderedPageBreak/>
        <w:t>Свидетельство о</w:t>
      </w:r>
      <w:r>
        <w:rPr>
          <w:spacing w:val="-4"/>
        </w:rPr>
        <w:t xml:space="preserve"> </w:t>
      </w:r>
      <w:r>
        <w:t>приемке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3"/>
        <w:tabs>
          <w:tab w:val="left" w:pos="5677"/>
        </w:tabs>
        <w:spacing w:before="1"/>
        <w:ind w:left="579" w:right="221" w:firstLine="540"/>
        <w:jc w:val="both"/>
      </w:pPr>
      <w:r>
        <w:t>Индикатор внутриглазного давления через веко цифровой портативный ИГД-03</w:t>
      </w:r>
      <w:r>
        <w:rPr>
          <w:spacing w:val="30"/>
        </w:rPr>
        <w:t xml:space="preserve"> </w:t>
      </w:r>
      <w:r>
        <w:t>заводской</w:t>
      </w:r>
      <w:r>
        <w:rPr>
          <w:spacing w:val="15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изготовлен и принят в соответствии с техническими условиями ТУ9441-003-94381729-</w:t>
      </w:r>
      <w:r>
        <w:t>2010 и признан годным для</w:t>
      </w:r>
      <w:r>
        <w:rPr>
          <w:spacing w:val="-5"/>
        </w:rPr>
        <w:t xml:space="preserve"> </w:t>
      </w:r>
      <w:r>
        <w:t>эксплуатации.</w:t>
      </w:r>
    </w:p>
    <w:p w:rsidR="00BF5579" w:rsidRDefault="00BF5579">
      <w:pPr>
        <w:pStyle w:val="a3"/>
        <w:rPr>
          <w:sz w:val="24"/>
        </w:rPr>
      </w:pPr>
    </w:p>
    <w:p w:rsidR="00BF5579" w:rsidRDefault="00BF5579">
      <w:pPr>
        <w:pStyle w:val="a3"/>
        <w:spacing w:before="1"/>
        <w:rPr>
          <w:sz w:val="20"/>
        </w:rPr>
      </w:pPr>
    </w:p>
    <w:p w:rsidR="00BF5579" w:rsidRDefault="007E6D74">
      <w:pPr>
        <w:pStyle w:val="a3"/>
        <w:spacing w:before="1" w:line="477" w:lineRule="auto"/>
        <w:ind w:left="1119" w:right="5418"/>
      </w:pPr>
      <w:r>
        <w:t>Начальник ОТК М.П.</w:t>
      </w:r>
    </w:p>
    <w:p w:rsidR="00BF5579" w:rsidRDefault="001B4CE2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160020</wp:posOffset>
                </wp:positionV>
                <wp:extent cx="1188720" cy="0"/>
                <wp:effectExtent l="0" t="0" r="0" b="0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8pt,12.6pt" to="19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160020</wp:posOffset>
                </wp:positionV>
                <wp:extent cx="1605915" cy="0"/>
                <wp:effectExtent l="0" t="0" r="0" b="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85pt,12.6pt" to="38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Rq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BF5579" w:rsidRDefault="007E6D74">
      <w:pPr>
        <w:tabs>
          <w:tab w:val="left" w:pos="5462"/>
        </w:tabs>
        <w:spacing w:line="180" w:lineRule="exact"/>
        <w:ind w:left="2178"/>
        <w:rPr>
          <w:sz w:val="18"/>
        </w:rPr>
      </w:pPr>
      <w:r>
        <w:rPr>
          <w:sz w:val="18"/>
        </w:rPr>
        <w:t>личная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</w:p>
    <w:p w:rsidR="00BF5579" w:rsidRDefault="00BF5579">
      <w:pPr>
        <w:pStyle w:val="a3"/>
        <w:rPr>
          <w:sz w:val="20"/>
        </w:rPr>
      </w:pPr>
    </w:p>
    <w:p w:rsidR="00BF5579" w:rsidRDefault="001B4CE2">
      <w:pPr>
        <w:pStyle w:val="a3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245110</wp:posOffset>
                </wp:positionV>
                <wp:extent cx="1201420" cy="0"/>
                <wp:effectExtent l="0" t="0" r="0" b="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8pt,19.3pt" to="199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:rsidR="00BF5579" w:rsidRDefault="007E6D74">
      <w:pPr>
        <w:spacing w:line="179" w:lineRule="exact"/>
        <w:ind w:left="2202"/>
        <w:rPr>
          <w:sz w:val="18"/>
        </w:rPr>
      </w:pPr>
      <w:r>
        <w:rPr>
          <w:sz w:val="18"/>
        </w:rPr>
        <w:t>год, месяц, число</w:t>
      </w:r>
    </w:p>
    <w:p w:rsidR="00BF5579" w:rsidRDefault="00BF5579">
      <w:pPr>
        <w:spacing w:line="179" w:lineRule="exact"/>
        <w:rPr>
          <w:sz w:val="18"/>
        </w:rPr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BF5579">
      <w:pPr>
        <w:pStyle w:val="a3"/>
        <w:spacing w:before="4"/>
        <w:rPr>
          <w:sz w:val="17"/>
        </w:rPr>
      </w:pPr>
    </w:p>
    <w:p w:rsidR="00BF5579" w:rsidRDefault="00BF5579">
      <w:pPr>
        <w:rPr>
          <w:sz w:val="17"/>
        </w:rPr>
        <w:sectPr w:rsidR="00BF5579">
          <w:pgSz w:w="8510" w:h="5960" w:orient="landscape"/>
          <w:pgMar w:top="500" w:right="340" w:bottom="240" w:left="100" w:header="0" w:footer="134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2"/>
        <w:gridCol w:w="6537"/>
      </w:tblGrid>
      <w:tr w:rsidR="00BF5579">
        <w:trPr>
          <w:trHeight w:val="5572"/>
        </w:trPr>
        <w:tc>
          <w:tcPr>
            <w:tcW w:w="562" w:type="dxa"/>
            <w:tcBorders>
              <w:right w:val="single" w:sz="4" w:space="0" w:color="000000"/>
            </w:tcBorders>
            <w:textDirection w:val="btLr"/>
          </w:tcPr>
          <w:p w:rsidR="00BF5579" w:rsidRDefault="007E6D74">
            <w:pPr>
              <w:pStyle w:val="TableParagraph"/>
              <w:spacing w:before="191"/>
              <w:ind w:left="1022"/>
            </w:pPr>
            <w:r>
              <w:lastRenderedPageBreak/>
              <w:t>линия отреза при поставке на экспорт</w:t>
            </w:r>
          </w:p>
        </w:tc>
        <w:tc>
          <w:tcPr>
            <w:tcW w:w="6537" w:type="dxa"/>
            <w:tcBorders>
              <w:left w:val="single" w:sz="4" w:space="0" w:color="000000"/>
            </w:tcBorders>
          </w:tcPr>
          <w:p w:rsidR="00BF5579" w:rsidRDefault="00BF5579">
            <w:pPr>
              <w:pStyle w:val="TableParagraph"/>
              <w:rPr>
                <w:sz w:val="24"/>
              </w:rPr>
            </w:pPr>
          </w:p>
          <w:p w:rsidR="00BF5579" w:rsidRDefault="00BF5579">
            <w:pPr>
              <w:pStyle w:val="TableParagraph"/>
              <w:rPr>
                <w:sz w:val="24"/>
              </w:rPr>
            </w:pPr>
          </w:p>
          <w:p w:rsidR="00BF5579" w:rsidRDefault="00BF5579">
            <w:pPr>
              <w:pStyle w:val="TableParagraph"/>
              <w:rPr>
                <w:sz w:val="24"/>
              </w:rPr>
            </w:pPr>
          </w:p>
          <w:p w:rsidR="00BF5579" w:rsidRDefault="007E6D74">
            <w:pPr>
              <w:pStyle w:val="TableParagraph"/>
              <w:spacing w:before="179" w:line="252" w:lineRule="exact"/>
              <w:ind w:left="895"/>
            </w:pPr>
            <w:r>
              <w:t>Руководитель</w:t>
            </w:r>
          </w:p>
          <w:p w:rsidR="00BF5579" w:rsidRDefault="007E6D74">
            <w:pPr>
              <w:pStyle w:val="TableParagraph"/>
              <w:tabs>
                <w:tab w:val="left" w:pos="3471"/>
                <w:tab w:val="left" w:pos="6382"/>
              </w:tabs>
              <w:spacing w:line="234" w:lineRule="exact"/>
              <w:ind w:left="895"/>
            </w:pPr>
            <w:r>
              <w:t>предприятия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F5579" w:rsidRDefault="007E6D74">
            <w:pPr>
              <w:pStyle w:val="TableParagraph"/>
              <w:spacing w:line="166" w:lineRule="exact"/>
              <w:ind w:left="3557" w:right="387"/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документа, по которому</w:t>
            </w:r>
          </w:p>
          <w:p w:rsidR="00BF5579" w:rsidRDefault="007E6D74">
            <w:pPr>
              <w:pStyle w:val="TableParagraph"/>
              <w:spacing w:before="92"/>
              <w:ind w:left="3557" w:right="319"/>
              <w:jc w:val="center"/>
              <w:rPr>
                <w:sz w:val="16"/>
              </w:rPr>
            </w:pPr>
            <w:r>
              <w:rPr>
                <w:sz w:val="16"/>
              </w:rPr>
              <w:t>производится поставка</w:t>
            </w:r>
          </w:p>
          <w:p w:rsidR="00BF5579" w:rsidRDefault="00BF5579">
            <w:pPr>
              <w:pStyle w:val="TableParagraph"/>
              <w:rPr>
                <w:sz w:val="18"/>
              </w:rPr>
            </w:pPr>
          </w:p>
          <w:p w:rsidR="00BF5579" w:rsidRDefault="00BF5579">
            <w:pPr>
              <w:pStyle w:val="TableParagraph"/>
              <w:spacing w:before="2"/>
              <w:rPr>
                <w:sz w:val="15"/>
              </w:rPr>
            </w:pPr>
          </w:p>
          <w:p w:rsidR="00BF5579" w:rsidRDefault="007E6D74">
            <w:pPr>
              <w:pStyle w:val="TableParagraph"/>
              <w:spacing w:before="1"/>
              <w:ind w:left="895"/>
            </w:pPr>
            <w:r>
              <w:t>М.П.</w:t>
            </w:r>
          </w:p>
          <w:p w:rsidR="00BF5579" w:rsidRDefault="00BF5579">
            <w:pPr>
              <w:pStyle w:val="TableParagraph"/>
              <w:rPr>
                <w:sz w:val="20"/>
              </w:rPr>
            </w:pPr>
          </w:p>
          <w:p w:rsidR="00BF5579" w:rsidRDefault="00BF5579">
            <w:pPr>
              <w:pStyle w:val="TableParagraph"/>
              <w:rPr>
                <w:sz w:val="20"/>
              </w:rPr>
            </w:pPr>
          </w:p>
          <w:p w:rsidR="00BF5579" w:rsidRDefault="00BF5579">
            <w:pPr>
              <w:pStyle w:val="TableParagraph"/>
              <w:rPr>
                <w:sz w:val="20"/>
              </w:rPr>
            </w:pPr>
          </w:p>
          <w:p w:rsidR="00BF5579" w:rsidRDefault="00BF5579">
            <w:pPr>
              <w:pStyle w:val="TableParagraph"/>
              <w:spacing w:before="3"/>
              <w:rPr>
                <w:sz w:val="27"/>
              </w:rPr>
            </w:pPr>
          </w:p>
          <w:p w:rsidR="00BF5579" w:rsidRDefault="001B4CE2">
            <w:pPr>
              <w:pStyle w:val="TableParagraph"/>
              <w:tabs>
                <w:tab w:val="left" w:pos="4083"/>
              </w:tabs>
              <w:spacing w:line="20" w:lineRule="exact"/>
              <w:ind w:left="94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68120" cy="5715"/>
                      <wp:effectExtent l="9525" t="9525" r="8255" b="3810"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120" cy="5715"/>
                                <a:chOff x="0" y="0"/>
                                <a:chExt cx="2312" cy="9"/>
                              </a:xfrm>
                            </wpg:grpSpPr>
                            <wps:wsp>
                              <wps:cNvPr id="23" name="Line 17"/>
                              <wps:cNvCnPr/>
                              <wps:spPr bwMode="auto">
                                <a:xfrm>
                                  <a:off x="0" y="4"/>
                                  <a:ext cx="2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15.6pt;height:.45pt;mso-position-horizontal-relative:char;mso-position-vertical-relative:line" coordsize="23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">
                      <v:line id="Line 17" o:spid="_x0000_s1027" style="position:absolute;visibility:visible;mso-wrap-style:square" from="0,4" to="23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EWW8QAAADbAAAADwAAAGRycy9kb3ducmV2LnhtbESPwWrDMBBE74X8g9hALyWRk0CSupFN&#10;KBh66KVJDsltkba2qbUykmK7f18VCj0OM/OGOZST7cRAPrSOFayWGQhi7UzLtYLLuVrsQYSIbLBz&#10;TAq+KUBZzB4OmBs38gcNp1iLBOGQo4Imxj6XMuiGLIal64mT9+m8xZikr6XxOCa47eQ6y7bSYstp&#10;ocGeXhvSX6e7VeB22dPztVppHfyWxvH9tunaXqnH+XR8ARFpiv/hv/abUbDewO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RZb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 w:rsidR="007E6D74"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86180" cy="5715"/>
                      <wp:effectExtent l="9525" t="9525" r="4445" b="3810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6180" cy="5715"/>
                                <a:chOff x="0" y="0"/>
                                <a:chExt cx="1868" cy="9"/>
                              </a:xfrm>
                            </wpg:grpSpPr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0" y="4"/>
                                  <a:ext cx="18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93.4pt;height:.45pt;mso-position-horizontal-relative:char;mso-position-vertical-relative:line" coordsize="18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">
                      <v:line id="Line 15" o:spid="_x0000_s1027" style="position:absolute;visibility:visible;mso-wrap-style:square" from="0,4" to="18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8tt8QAAADbAAAADwAAAGRycy9kb3ducmV2LnhtbESPQWvCQBSE74X+h+UVvBTdJAWr0TUU&#10;QeihF20P9fbYfSah2bdhdzXx33cFweMwM98w62q0nbiQD61jBfksA0GsnWm5VvDzvZsuQISIbLBz&#10;TAquFKDaPD+tsTRu4D1dDrEWCcKhRAVNjH0pZdANWQwz1xMn7+S8xZikr6XxOCS47WSRZXNpseW0&#10;0GBP24b03+FsFbj37HX5u8u1Dn5Ow/B1fOvaXqnJy/ixAhFpjI/wvf1pFBQ53L6k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y23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F5579" w:rsidRDefault="007E6D74">
            <w:pPr>
              <w:pStyle w:val="TableParagraph"/>
              <w:tabs>
                <w:tab w:val="left" w:pos="4266"/>
              </w:tabs>
              <w:ind w:left="1502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z w:val="16"/>
              </w:rPr>
              <w:tab/>
              <w:t>расшифровка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  <w:p w:rsidR="00BF5579" w:rsidRDefault="00BF5579">
            <w:pPr>
              <w:pStyle w:val="TableParagraph"/>
              <w:rPr>
                <w:sz w:val="20"/>
              </w:rPr>
            </w:pPr>
          </w:p>
          <w:p w:rsidR="00BF5579" w:rsidRDefault="00BF5579">
            <w:pPr>
              <w:pStyle w:val="TableParagraph"/>
              <w:rPr>
                <w:sz w:val="20"/>
              </w:rPr>
            </w:pPr>
          </w:p>
          <w:p w:rsidR="00BF5579" w:rsidRDefault="00BF5579">
            <w:pPr>
              <w:pStyle w:val="TableParagraph"/>
              <w:spacing w:before="7"/>
              <w:rPr>
                <w:sz w:val="14"/>
              </w:rPr>
            </w:pPr>
          </w:p>
          <w:p w:rsidR="00BF5579" w:rsidRDefault="001B4CE2">
            <w:pPr>
              <w:pStyle w:val="TableParagraph"/>
              <w:spacing w:line="20" w:lineRule="exact"/>
              <w:ind w:left="94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68120" cy="5715"/>
                      <wp:effectExtent l="9525" t="9525" r="8255" b="3810"/>
                      <wp:docPr id="1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120" cy="5715"/>
                                <a:chOff x="0" y="0"/>
                                <a:chExt cx="2312" cy="9"/>
                              </a:xfrm>
                            </wpg:grpSpPr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0" y="4"/>
                                  <a:ext cx="2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15.6pt;height:.45pt;mso-position-horizontal-relative:char;mso-position-vertical-relative:line" coordsize="23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">
                      <v:line id="Line 13" o:spid="_x0000_s1027" style="position:absolute;visibility:visible;mso-wrap-style:square" from="0,4" to="23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XrDMAAAADbAAAADwAAAGRycy9kb3ducmV2LnhtbERPTYvCMBC9C/6HMIIXWVMVdK1GEUHw&#10;4GXdPbi3IZlti82kJNHWf28EYW/zeJ+z3na2FnfyoXKsYDLOQBBrZyouFPx8Hz4+QYSIbLB2TAoe&#10;FGC76ffWmBvX8hfdz7EQKYRDjgrKGJtcyqBLshjGriFO3J/zFmOCvpDGY5vCbS2nWTaXFitODSU2&#10;tC9JX883q8AtstHycphoHfyc2vb0O6urRqnhoNutQETq4r/47T6aNH8Jr1/S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F6wzAAAAA2wAAAA8AAAAAAAAAAAAAAAAA&#10;oQIAAGRycy9kb3ducmV2LnhtbFBLBQYAAAAABAAEAPkAAACOAwAAAAA=&#10;" strokeweight=".15578mm"/>
                      <w10:anchorlock/>
                    </v:group>
                  </w:pict>
                </mc:Fallback>
              </mc:AlternateContent>
            </w:r>
          </w:p>
          <w:p w:rsidR="00BF5579" w:rsidRDefault="007E6D74">
            <w:pPr>
              <w:pStyle w:val="TableParagraph"/>
              <w:ind w:left="1495"/>
              <w:rPr>
                <w:sz w:val="16"/>
              </w:rPr>
            </w:pPr>
            <w:r>
              <w:rPr>
                <w:sz w:val="16"/>
              </w:rPr>
              <w:t>год, месяц, число</w:t>
            </w:r>
          </w:p>
        </w:tc>
      </w:tr>
    </w:tbl>
    <w:p w:rsidR="00BF5579" w:rsidRDefault="00BF5579">
      <w:pPr>
        <w:rPr>
          <w:sz w:val="16"/>
        </w:rPr>
        <w:sectPr w:rsidR="00BF5579">
          <w:pgSz w:w="8510" w:h="5960" w:orient="landscape"/>
          <w:pgMar w:top="80" w:right="340" w:bottom="180" w:left="100" w:header="0" w:footer="134" w:gutter="0"/>
          <w:cols w:space="720"/>
        </w:sectPr>
      </w:pPr>
    </w:p>
    <w:p w:rsidR="00BF5579" w:rsidRDefault="007E6D74">
      <w:pPr>
        <w:pStyle w:val="2"/>
        <w:numPr>
          <w:ilvl w:val="0"/>
          <w:numId w:val="14"/>
        </w:numPr>
        <w:tabs>
          <w:tab w:val="left" w:pos="1283"/>
        </w:tabs>
        <w:ind w:left="1282" w:hanging="277"/>
        <w:jc w:val="left"/>
      </w:pPr>
      <w:r>
        <w:lastRenderedPageBreak/>
        <w:t>Гарантии</w:t>
      </w:r>
      <w:r>
        <w:rPr>
          <w:spacing w:val="-1"/>
        </w:rPr>
        <w:t xml:space="preserve"> </w:t>
      </w:r>
      <w:r>
        <w:t>изготовителя</w:t>
      </w:r>
    </w:p>
    <w:p w:rsidR="00BF5579" w:rsidRDefault="00BF5579">
      <w:pPr>
        <w:pStyle w:val="a3"/>
        <w:spacing w:before="7"/>
        <w:rPr>
          <w:b/>
          <w:sz w:val="21"/>
        </w:r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708"/>
          <w:tab w:val="left" w:pos="2352"/>
          <w:tab w:val="left" w:pos="4354"/>
          <w:tab w:val="left" w:pos="6335"/>
        </w:tabs>
        <w:spacing w:before="1"/>
        <w:ind w:left="466" w:right="958" w:firstLine="540"/>
        <w:jc w:val="both"/>
      </w:pPr>
      <w:r>
        <w:t>Изготовитель гарантирует соответствие качества индикатора</w:t>
      </w:r>
      <w:r>
        <w:tab/>
        <w:t>требованиям</w:t>
      </w:r>
      <w:r>
        <w:tab/>
        <w:t>технических</w:t>
      </w:r>
      <w:r>
        <w:tab/>
      </w:r>
      <w:r>
        <w:rPr>
          <w:spacing w:val="-3"/>
        </w:rPr>
        <w:t xml:space="preserve">условий </w:t>
      </w:r>
      <w:r>
        <w:t>ТУ9441-003-94381729-2010 при соблюдении потребителем правил хранения, транспортирования и эксплуатации, указанных в настоящем</w:t>
      </w:r>
      <w:r>
        <w:rPr>
          <w:spacing w:val="-1"/>
        </w:rPr>
        <w:t xml:space="preserve"> </w:t>
      </w:r>
      <w:r>
        <w:t>РЭ.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75"/>
        </w:tabs>
        <w:ind w:left="466" w:right="957" w:firstLine="540"/>
        <w:jc w:val="both"/>
      </w:pPr>
      <w:r>
        <w:t>Гарантийный срок эксплуатации индикатора 24 месяца со дня продажи, если иное не указано в договоре</w:t>
      </w:r>
      <w:r>
        <w:rPr>
          <w:spacing w:val="-6"/>
        </w:rPr>
        <w:t xml:space="preserve"> </w:t>
      </w:r>
      <w:r>
        <w:t>(контракте).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466" w:right="959" w:firstLine="540"/>
        <w:jc w:val="both"/>
      </w:pPr>
      <w:r>
        <w:t>В течение гара</w:t>
      </w:r>
      <w:r>
        <w:t>нтийного срока эксплуатации ремонт индикатора осуществляется предприятием-изготовителем или доверенными ремонтными предприятиями (представителями) по предъявлении гарантийного талона. На элементы питания гарантия не распространяется.</w:t>
      </w:r>
    </w:p>
    <w:p w:rsidR="00BF5579" w:rsidRDefault="007E6D74">
      <w:pPr>
        <w:pStyle w:val="a3"/>
        <w:ind w:left="466" w:right="962" w:firstLine="540"/>
        <w:jc w:val="both"/>
      </w:pPr>
      <w:r>
        <w:t>По истечении гарантийн</w:t>
      </w:r>
      <w:r>
        <w:t>ого срока или израсходования ресурса элементов питания замену их потребитель производит самостоятельно.</w:t>
      </w:r>
    </w:p>
    <w:p w:rsidR="00BF5579" w:rsidRDefault="007E6D74">
      <w:pPr>
        <w:pStyle w:val="a4"/>
        <w:numPr>
          <w:ilvl w:val="1"/>
          <w:numId w:val="14"/>
        </w:numPr>
        <w:tabs>
          <w:tab w:val="left" w:pos="1497"/>
        </w:tabs>
        <w:ind w:left="466" w:right="957" w:firstLine="540"/>
        <w:jc w:val="both"/>
      </w:pPr>
      <w:r>
        <w:t>Гарантийный срок хранения 12 месяцев со дня приемки индикатора отделом технического контроля предприятия- изготовителя.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240" w:left="100" w:header="0" w:footer="134" w:gutter="0"/>
          <w:cols w:space="720"/>
        </w:sectPr>
      </w:pPr>
    </w:p>
    <w:p w:rsidR="00BF5579" w:rsidRDefault="00BF5579">
      <w:pPr>
        <w:pStyle w:val="a3"/>
        <w:spacing w:before="10"/>
        <w:rPr>
          <w:sz w:val="14"/>
        </w:rPr>
      </w:pPr>
    </w:p>
    <w:p w:rsidR="00BF5579" w:rsidRDefault="001B4CE2">
      <w:pPr>
        <w:pStyle w:val="a4"/>
        <w:numPr>
          <w:ilvl w:val="1"/>
          <w:numId w:val="14"/>
        </w:numPr>
        <w:tabs>
          <w:tab w:val="left" w:pos="2162"/>
        </w:tabs>
        <w:spacing w:before="91"/>
        <w:ind w:left="1119" w:right="228" w:firstLine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298450</wp:posOffset>
                </wp:positionV>
                <wp:extent cx="0" cy="314833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8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9pt,23.5pt" to="34.9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" strokeweight=".48pt">
                <w10:wrap anchorx="page"/>
              </v:line>
            </w:pict>
          </mc:Fallback>
        </mc:AlternateContent>
      </w:r>
      <w:r w:rsidR="007E6D74">
        <w:t>Гарантия не распространяется на индикатор, недостатки в котором возникли</w:t>
      </w:r>
      <w:r w:rsidR="007E6D74">
        <w:rPr>
          <w:spacing w:val="-2"/>
        </w:rPr>
        <w:t xml:space="preserve"> </w:t>
      </w:r>
      <w:r w:rsidR="007E6D74">
        <w:t>вследствие: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950"/>
        </w:tabs>
        <w:spacing w:before="1"/>
        <w:ind w:right="229" w:firstLine="566"/>
      </w:pPr>
      <w:r>
        <w:t>не соблюдения Потребителем требований Изготовителя, указанных в настоящем</w:t>
      </w:r>
      <w:r>
        <w:rPr>
          <w:spacing w:val="-1"/>
        </w:rPr>
        <w:t xml:space="preserve"> </w:t>
      </w:r>
      <w:r>
        <w:t>РЭ;</w:t>
      </w:r>
    </w:p>
    <w:p w:rsidR="00BF5579" w:rsidRDefault="001B4CE2">
      <w:pPr>
        <w:pStyle w:val="a4"/>
        <w:numPr>
          <w:ilvl w:val="0"/>
          <w:numId w:val="1"/>
        </w:numPr>
        <w:tabs>
          <w:tab w:val="left" w:pos="1811"/>
        </w:tabs>
        <w:spacing w:before="1" w:line="253" w:lineRule="exact"/>
        <w:ind w:left="1810" w:hanging="1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50800</wp:posOffset>
                </wp:positionV>
                <wp:extent cx="180975" cy="228727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579" w:rsidRDefault="007E6D74">
                            <w:pPr>
                              <w:pStyle w:val="a3"/>
                              <w:spacing w:before="11"/>
                              <w:ind w:left="20"/>
                            </w:pPr>
                            <w:r>
                              <w:t>линия отреза при поставке на экспорт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2.65pt;margin-top:4pt;width:14.25pt;height:180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BF5579" w:rsidRDefault="007E6D74">
                      <w:pPr>
                        <w:pStyle w:val="a3"/>
                        <w:spacing w:before="11"/>
                        <w:ind w:left="20"/>
                      </w:pPr>
                      <w:r>
                        <w:t>линия отреза при поставке на экспорт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D74">
        <w:t>ремонта не уполномоченными на то</w:t>
      </w:r>
      <w:r w:rsidR="007E6D74">
        <w:rPr>
          <w:spacing w:val="-2"/>
        </w:rPr>
        <w:t xml:space="preserve"> </w:t>
      </w:r>
      <w:r w:rsidR="007E6D74">
        <w:t>лицами;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943"/>
        </w:tabs>
        <w:ind w:right="231" w:firstLine="566"/>
      </w:pPr>
      <w:r>
        <w:t>разборки индикатора, изменения конструкции и других вмешательств, непредусмотренных</w:t>
      </w:r>
      <w:r>
        <w:rPr>
          <w:spacing w:val="-1"/>
        </w:rPr>
        <w:t xml:space="preserve"> </w:t>
      </w:r>
      <w:r>
        <w:t>РЭ;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931"/>
        </w:tabs>
        <w:ind w:right="229" w:firstLine="566"/>
      </w:pPr>
      <w:r>
        <w:t>неисправностей и повреждений, вызванных экстренными условиями и действием непреодолимой силы (пожар, стихийные бедствия, и</w:t>
      </w:r>
      <w:r>
        <w:rPr>
          <w:spacing w:val="-1"/>
        </w:rPr>
        <w:t xml:space="preserve"> </w:t>
      </w:r>
      <w:r>
        <w:t>т.д.);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914"/>
        </w:tabs>
        <w:ind w:right="229" w:firstLine="566"/>
      </w:pPr>
      <w:r>
        <w:t>повреждения индикатора или нарушения его нормальной работы, вызванных попаданием во внутренние рабочие объемы посторонних предметов, жидкостей,</w:t>
      </w:r>
      <w:r>
        <w:rPr>
          <w:spacing w:val="-5"/>
        </w:rPr>
        <w:t xml:space="preserve"> </w:t>
      </w:r>
      <w:r>
        <w:t>насекомых;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843"/>
        </w:tabs>
        <w:spacing w:before="2"/>
        <w:ind w:right="231" w:firstLine="566"/>
      </w:pPr>
      <w:r>
        <w:t>механических повреждений индикатора приводящих к потере товарного вида (трещины, царапины, сколы и</w:t>
      </w:r>
      <w:r>
        <w:rPr>
          <w:spacing w:val="-7"/>
        </w:rPr>
        <w:t xml:space="preserve"> </w:t>
      </w:r>
      <w:r>
        <w:t>т.</w:t>
      </w:r>
      <w:r>
        <w:t>п.);</w:t>
      </w:r>
    </w:p>
    <w:p w:rsidR="00BF5579" w:rsidRDefault="007E6D74">
      <w:pPr>
        <w:pStyle w:val="a4"/>
        <w:numPr>
          <w:ilvl w:val="0"/>
          <w:numId w:val="1"/>
        </w:numPr>
        <w:tabs>
          <w:tab w:val="left" w:pos="1914"/>
        </w:tabs>
        <w:ind w:right="226" w:firstLine="566"/>
      </w:pPr>
      <w:r>
        <w:t>повреждения индикатора или нарушения его нормальной работы, вызванных сверхнормативными отклонениями параметров электропитания от номинальных</w:t>
      </w:r>
      <w:r>
        <w:rPr>
          <w:spacing w:val="-2"/>
        </w:rPr>
        <w:t xml:space="preserve"> </w:t>
      </w:r>
      <w:r>
        <w:t>значений.</w:t>
      </w:r>
    </w:p>
    <w:p w:rsidR="00BF5579" w:rsidRDefault="00BF5579">
      <w:pPr>
        <w:jc w:val="both"/>
        <w:sectPr w:rsidR="00BF5579">
          <w:pgSz w:w="8510" w:h="5960" w:orient="landscape"/>
          <w:pgMar w:top="0" w:right="340" w:bottom="240" w:left="100" w:header="0" w:footer="134" w:gutter="0"/>
          <w:cols w:space="720"/>
        </w:sectPr>
      </w:pPr>
    </w:p>
    <w:p w:rsidR="00BF5579" w:rsidRDefault="007E6D74">
      <w:pPr>
        <w:pStyle w:val="a4"/>
        <w:numPr>
          <w:ilvl w:val="1"/>
          <w:numId w:val="14"/>
        </w:numPr>
        <w:tabs>
          <w:tab w:val="left" w:pos="1614"/>
        </w:tabs>
        <w:spacing w:before="62"/>
        <w:ind w:left="466" w:right="936" w:firstLine="588"/>
        <w:jc w:val="both"/>
      </w:pPr>
      <w:r>
        <w:lastRenderedPageBreak/>
        <w:t>Изготовитель не принимает претензии в следующих случаях: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180"/>
        </w:tabs>
        <w:spacing w:before="1"/>
        <w:ind w:left="1179" w:hanging="126"/>
      </w:pPr>
      <w:r>
        <w:t>отсутствия гарантийног</w:t>
      </w:r>
      <w:r>
        <w:t>о</w:t>
      </w:r>
      <w:r>
        <w:rPr>
          <w:spacing w:val="-3"/>
        </w:rPr>
        <w:t xml:space="preserve"> </w:t>
      </w:r>
      <w:r>
        <w:t>талона;</w:t>
      </w:r>
    </w:p>
    <w:p w:rsidR="00BF5579" w:rsidRDefault="007E6D74">
      <w:pPr>
        <w:pStyle w:val="a4"/>
        <w:numPr>
          <w:ilvl w:val="2"/>
          <w:numId w:val="14"/>
        </w:numPr>
        <w:tabs>
          <w:tab w:val="left" w:pos="1221"/>
        </w:tabs>
        <w:spacing w:before="2"/>
        <w:ind w:right="933" w:firstLine="588"/>
      </w:pPr>
      <w:r>
        <w:t>при отсутствии в гарантийном талоне следующих сведений: заводского номера индикатора, штампа и подписи торгующей организации.</w:t>
      </w:r>
    </w:p>
    <w:p w:rsidR="00BF5579" w:rsidRDefault="00BF5579">
      <w:pPr>
        <w:jc w:val="both"/>
        <w:sectPr w:rsidR="00BF5579">
          <w:pgSz w:w="8510" w:h="5960" w:orient="landscape"/>
          <w:pgMar w:top="200" w:right="340" w:bottom="320" w:left="100" w:header="0" w:footer="134" w:gutter="0"/>
          <w:cols w:space="720"/>
        </w:sectPr>
      </w:pPr>
    </w:p>
    <w:p w:rsidR="00BF5579" w:rsidRDefault="001B4CE2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179705</wp:posOffset>
                </wp:positionV>
                <wp:extent cx="0" cy="358013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0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14.15pt" to="86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iu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BF5579" w:rsidRDefault="00BF5579">
      <w:pPr>
        <w:pStyle w:val="a3"/>
        <w:rPr>
          <w:sz w:val="17"/>
        </w:rPr>
      </w:pPr>
    </w:p>
    <w:p w:rsidR="00BF5579" w:rsidRDefault="007E6D74">
      <w:pPr>
        <w:spacing w:before="91" w:line="217" w:lineRule="exact"/>
        <w:ind w:left="2158"/>
        <w:jc w:val="center"/>
        <w:rPr>
          <w:sz w:val="20"/>
        </w:rPr>
      </w:pPr>
      <w:r>
        <w:rPr>
          <w:sz w:val="20"/>
          <w:u w:val="single"/>
        </w:rPr>
        <w:t>АО «ГРПЗ», ул. Семинарская, д. 32 Рязань, 390000, Россия</w:t>
      </w:r>
    </w:p>
    <w:p w:rsidR="00BF5579" w:rsidRDefault="001B4CE2">
      <w:pPr>
        <w:spacing w:line="137" w:lineRule="exact"/>
        <w:ind w:left="2575" w:right="412"/>
        <w:jc w:val="center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147955</wp:posOffset>
                </wp:positionH>
                <wp:positionV relativeFrom="paragraph">
                  <wp:posOffset>64135</wp:posOffset>
                </wp:positionV>
                <wp:extent cx="807720" cy="266128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66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579" w:rsidRDefault="007E6D74">
                            <w:pPr>
                              <w:spacing w:before="14"/>
                              <w:ind w:right="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Корешок гарантийного талона</w:t>
                            </w:r>
                          </w:p>
                          <w:p w:rsidR="00BF5579" w:rsidRDefault="007E6D74">
                            <w:pPr>
                              <w:spacing w:before="5" w:line="247" w:lineRule="auto"/>
                              <w:ind w:left="36" w:right="68" w:firstLine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 ремонт (замену) в течение гарантийного срока индикатора внутриглазного давления через веко цифрового портативного ИГД-03</w:t>
                            </w:r>
                          </w:p>
                          <w:p w:rsidR="00BF5579" w:rsidRDefault="007E6D74">
                            <w:pPr>
                              <w:tabs>
                                <w:tab w:val="left" w:pos="832"/>
                                <w:tab w:val="left" w:pos="2411"/>
                                <w:tab w:val="left" w:pos="2890"/>
                              </w:tabs>
                              <w:spacing w:line="182" w:lineRule="exact"/>
                              <w:ind w:right="3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Изъят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"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"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г.</w:t>
                            </w:r>
                          </w:p>
                          <w:p w:rsidR="00BF5579" w:rsidRDefault="007E6D74">
                            <w:pPr>
                              <w:tabs>
                                <w:tab w:val="left" w:pos="4150"/>
                              </w:tabs>
                              <w:spacing w:before="6"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Мастер цеха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(ателье)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BF5579" w:rsidRDefault="007E6D74">
                            <w:pPr>
                              <w:spacing w:line="111" w:lineRule="exact"/>
                              <w:ind w:right="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фамилия, подпись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11.65pt;margin-top:5.05pt;width:63.6pt;height:20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BF5579" w:rsidRDefault="007E6D74">
                      <w:pPr>
                        <w:spacing w:before="14"/>
                        <w:ind w:right="3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Корешок гарантийного талона</w:t>
                      </w:r>
                    </w:p>
                    <w:p w:rsidR="00BF5579" w:rsidRDefault="007E6D74">
                      <w:pPr>
                        <w:spacing w:before="5" w:line="247" w:lineRule="auto"/>
                        <w:ind w:left="36" w:right="68" w:firstLine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на ремонт (замену) в течение гарантийного срока индикатора внутриглазного давления через веко цифрового портативного ИГД-03</w:t>
                      </w:r>
                    </w:p>
                    <w:p w:rsidR="00BF5579" w:rsidRDefault="007E6D74">
                      <w:pPr>
                        <w:tabs>
                          <w:tab w:val="left" w:pos="832"/>
                          <w:tab w:val="left" w:pos="2411"/>
                          <w:tab w:val="left" w:pos="2890"/>
                        </w:tabs>
                        <w:spacing w:line="182" w:lineRule="exact"/>
                        <w:ind w:right="3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Изъят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"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"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20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г.</w:t>
                      </w:r>
                    </w:p>
                    <w:p w:rsidR="00BF5579" w:rsidRDefault="007E6D74">
                      <w:pPr>
                        <w:tabs>
                          <w:tab w:val="left" w:pos="4150"/>
                        </w:tabs>
                        <w:spacing w:before="6" w:line="1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Мастер цеха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(ателье)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BF5579" w:rsidRDefault="007E6D74">
                      <w:pPr>
                        <w:spacing w:line="111" w:lineRule="exact"/>
                        <w:ind w:right="26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фамилия, 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D74">
        <w:rPr>
          <w:sz w:val="13"/>
        </w:rPr>
        <w:t>наименование предприятия-изготовителя и его адрес</w:t>
      </w: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spacing w:before="1"/>
        <w:rPr>
          <w:sz w:val="15"/>
        </w:rPr>
      </w:pPr>
    </w:p>
    <w:p w:rsidR="00BF5579" w:rsidRDefault="007E6D74">
      <w:pPr>
        <w:ind w:left="2575" w:right="412"/>
        <w:jc w:val="center"/>
        <w:rPr>
          <w:sz w:val="20"/>
        </w:rPr>
      </w:pPr>
      <w:r>
        <w:rPr>
          <w:sz w:val="20"/>
        </w:rPr>
        <w:t>ГАРАНТИЙНЫЙ ТАЛОН</w:t>
      </w:r>
    </w:p>
    <w:p w:rsidR="00BF5579" w:rsidRDefault="007E6D74">
      <w:pPr>
        <w:spacing w:before="1"/>
        <w:ind w:left="2562" w:right="399" w:hanging="1"/>
        <w:jc w:val="center"/>
        <w:rPr>
          <w:sz w:val="20"/>
        </w:rPr>
      </w:pPr>
      <w:r>
        <w:rPr>
          <w:sz w:val="20"/>
        </w:rPr>
        <w:t>на ремонт (замену) в течение гарантийного срока индикатора внутриглазного давления через веко цифрового портативного ИГД-03</w:t>
      </w:r>
    </w:p>
    <w:p w:rsidR="00BF5579" w:rsidRDefault="001B4CE2">
      <w:pPr>
        <w:spacing w:before="2"/>
        <w:ind w:left="2575" w:right="408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204470</wp:posOffset>
                </wp:positionV>
                <wp:extent cx="139065" cy="60706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579" w:rsidRDefault="007E6D74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77.9pt;margin-top:16.1pt;width:10.95pt;height:47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F5579" w:rsidRDefault="007E6D74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Линия отреза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D74">
        <w:rPr>
          <w:sz w:val="20"/>
        </w:rPr>
        <w:t>ТУ9441-003-94381729-2010</w:t>
      </w:r>
    </w:p>
    <w:p w:rsidR="00BF5579" w:rsidRDefault="00BF5579">
      <w:pPr>
        <w:pStyle w:val="a3"/>
      </w:pPr>
    </w:p>
    <w:p w:rsidR="00BF5579" w:rsidRDefault="00BF5579">
      <w:pPr>
        <w:pStyle w:val="a3"/>
        <w:spacing w:before="10"/>
        <w:rPr>
          <w:sz w:val="17"/>
        </w:rPr>
      </w:pPr>
    </w:p>
    <w:p w:rsidR="00BF5579" w:rsidRDefault="007E6D74">
      <w:pPr>
        <w:tabs>
          <w:tab w:val="left" w:pos="5108"/>
          <w:tab w:val="left" w:pos="7427"/>
        </w:tabs>
        <w:ind w:left="2060"/>
        <w:jc w:val="center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изготовления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Зав.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spacing w:before="11"/>
        <w:rPr>
          <w:sz w:val="19"/>
        </w:rPr>
      </w:pPr>
    </w:p>
    <w:p w:rsidR="00BF5579" w:rsidRDefault="007E6D74">
      <w:pPr>
        <w:tabs>
          <w:tab w:val="left" w:pos="5315"/>
        </w:tabs>
        <w:ind w:right="368"/>
        <w:jc w:val="right"/>
        <w:rPr>
          <w:sz w:val="20"/>
        </w:rPr>
      </w:pPr>
      <w:r>
        <w:rPr>
          <w:sz w:val="20"/>
        </w:rPr>
        <w:t>Приобретен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579" w:rsidRDefault="007E6D74">
      <w:pPr>
        <w:ind w:right="454"/>
        <w:jc w:val="right"/>
        <w:rPr>
          <w:sz w:val="20"/>
        </w:rPr>
      </w:pPr>
      <w:r>
        <w:rPr>
          <w:sz w:val="20"/>
        </w:rPr>
        <w:t>дата, подпись и штамп торгующей организации</w:t>
      </w:r>
    </w:p>
    <w:p w:rsidR="00BF5579" w:rsidRDefault="00BF5579">
      <w:pPr>
        <w:pStyle w:val="a3"/>
      </w:pPr>
    </w:p>
    <w:p w:rsidR="00BF5579" w:rsidRDefault="00BF5579">
      <w:pPr>
        <w:pStyle w:val="a3"/>
        <w:spacing w:before="2"/>
        <w:rPr>
          <w:sz w:val="18"/>
        </w:rPr>
      </w:pPr>
    </w:p>
    <w:p w:rsidR="00BF5579" w:rsidRDefault="007E6D74">
      <w:pPr>
        <w:tabs>
          <w:tab w:val="left" w:pos="6687"/>
        </w:tabs>
        <w:ind w:left="2379"/>
        <w:rPr>
          <w:sz w:val="20"/>
        </w:rPr>
      </w:pPr>
      <w:r>
        <w:rPr>
          <w:sz w:val="20"/>
        </w:rPr>
        <w:t>Введен 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эксплуатацию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579" w:rsidRDefault="007E6D74">
      <w:pPr>
        <w:ind w:left="4929"/>
        <w:rPr>
          <w:sz w:val="20"/>
        </w:rPr>
      </w:pPr>
      <w:r>
        <w:rPr>
          <w:sz w:val="20"/>
        </w:rPr>
        <w:t>дата и подпись</w:t>
      </w:r>
    </w:p>
    <w:p w:rsidR="00BF5579" w:rsidRDefault="00BF5579">
      <w:pPr>
        <w:rPr>
          <w:sz w:val="20"/>
        </w:rPr>
        <w:sectPr w:rsidR="00BF5579">
          <w:pgSz w:w="8510" w:h="5960" w:orient="landscape"/>
          <w:pgMar w:top="0" w:right="340" w:bottom="320" w:left="100" w:header="0" w:footer="134" w:gutter="0"/>
          <w:cols w:space="720"/>
        </w:sectPr>
      </w:pPr>
    </w:p>
    <w:p w:rsidR="00BF5579" w:rsidRDefault="001B4CE2">
      <w:pPr>
        <w:pStyle w:val="a3"/>
        <w:spacing w:before="5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59225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289560</wp:posOffset>
                </wp:positionV>
                <wp:extent cx="3844925" cy="320357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925" cy="3203575"/>
                          <a:chOff x="454" y="456"/>
                          <a:chExt cx="6055" cy="5045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463" y="461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458" y="456"/>
                            <a:ext cx="0" cy="50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463" y="5496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6503" y="456"/>
                            <a:ext cx="0" cy="50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7pt;margin-top:22.8pt;width:302.75pt;height:252.25pt;z-index:-252724224;mso-position-horizontal-relative:page;mso-position-vertical-relative:page" coordorigin="454,456" coordsize="6055,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">
                <v:line id="Line 6" o:spid="_x0000_s1027" style="position:absolute;visibility:visible;mso-wrap-style:square" from="463,461" to="6498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8" style="position:absolute;visibility:visible;mso-wrap-style:square" from="458,456" to="458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" o:spid="_x0000_s1029" style="position:absolute;visibility:visible;mso-wrap-style:square" from="463,5496" to="6498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" o:spid="_x0000_s1030" style="position:absolute;visibility:visible;mso-wrap-style:square" from="6503,456" to="6503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</w:p>
    <w:p w:rsidR="00BF5579" w:rsidRDefault="007E6D74">
      <w:pPr>
        <w:pStyle w:val="a3"/>
        <w:tabs>
          <w:tab w:val="left" w:pos="1560"/>
          <w:tab w:val="left" w:pos="2085"/>
          <w:tab w:val="left" w:pos="3565"/>
          <w:tab w:val="left" w:pos="5218"/>
          <w:tab w:val="left" w:pos="6281"/>
        </w:tabs>
        <w:spacing w:before="91"/>
        <w:ind w:left="548" w:right="1769" w:firstLine="2"/>
      </w:pPr>
      <w:r>
        <w:t>Принят</w:t>
      </w:r>
      <w:r>
        <w:tab/>
        <w:t>на</w:t>
      </w:r>
      <w:r>
        <w:tab/>
        <w:t>гарантийное</w:t>
      </w:r>
      <w:r>
        <w:tab/>
        <w:t>обслуживание</w:t>
      </w:r>
      <w:r>
        <w:tab/>
      </w:r>
      <w:r>
        <w:rPr>
          <w:spacing w:val="-3"/>
        </w:rPr>
        <w:t xml:space="preserve">ремонтным </w:t>
      </w:r>
      <w:r>
        <w:t>предприятием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579" w:rsidRDefault="00BF5579">
      <w:pPr>
        <w:pStyle w:val="a3"/>
        <w:rPr>
          <w:sz w:val="14"/>
        </w:rPr>
      </w:pPr>
    </w:p>
    <w:p w:rsidR="00BF5579" w:rsidRDefault="007E6D74">
      <w:pPr>
        <w:pStyle w:val="a3"/>
        <w:tabs>
          <w:tab w:val="left" w:pos="6330"/>
        </w:tabs>
        <w:spacing w:before="92"/>
        <w:ind w:left="550"/>
      </w:pPr>
      <w:r>
        <w:t>Города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579" w:rsidRDefault="00BF5579">
      <w:pPr>
        <w:pStyle w:val="a3"/>
        <w:rPr>
          <w:sz w:val="20"/>
        </w:rPr>
      </w:pPr>
    </w:p>
    <w:p w:rsidR="00BF5579" w:rsidRDefault="00BF5579">
      <w:pPr>
        <w:pStyle w:val="a3"/>
        <w:spacing w:before="2"/>
        <w:rPr>
          <w:sz w:val="16"/>
        </w:rPr>
      </w:pPr>
    </w:p>
    <w:p w:rsidR="00BF5579" w:rsidRDefault="007E6D74">
      <w:pPr>
        <w:pStyle w:val="a3"/>
        <w:tabs>
          <w:tab w:val="left" w:pos="6257"/>
        </w:tabs>
        <w:spacing w:before="92" w:line="239" w:lineRule="exact"/>
        <w:ind w:left="550"/>
        <w:jc w:val="both"/>
      </w:pPr>
      <w:r>
        <w:t>М.П. Руководитель ремонтного</w:t>
      </w:r>
      <w:r>
        <w:rPr>
          <w:spacing w:val="-15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579" w:rsidRDefault="007E6D74">
      <w:pPr>
        <w:spacing w:line="147" w:lineRule="exact"/>
        <w:ind w:left="5296"/>
        <w:rPr>
          <w:sz w:val="14"/>
        </w:rPr>
      </w:pPr>
      <w:r>
        <w:rPr>
          <w:sz w:val="14"/>
        </w:rPr>
        <w:t>подпись</w:t>
      </w: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spacing w:before="3"/>
        <w:rPr>
          <w:sz w:val="12"/>
        </w:rPr>
      </w:pPr>
    </w:p>
    <w:p w:rsidR="00BF5579" w:rsidRDefault="007E6D74">
      <w:pPr>
        <w:pStyle w:val="a3"/>
        <w:tabs>
          <w:tab w:val="left" w:pos="6255"/>
        </w:tabs>
        <w:spacing w:line="241" w:lineRule="exact"/>
        <w:ind w:left="550"/>
        <w:jc w:val="both"/>
      </w:pPr>
      <w:r>
        <w:t>М.П. Руководитель учреждения</w:t>
      </w:r>
      <w:r>
        <w:rPr>
          <w:spacing w:val="-9"/>
        </w:rPr>
        <w:t xml:space="preserve"> </w:t>
      </w:r>
      <w:r>
        <w:t>владельца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579" w:rsidRDefault="007E6D74">
      <w:pPr>
        <w:spacing w:line="149" w:lineRule="exact"/>
        <w:ind w:left="5267"/>
        <w:rPr>
          <w:sz w:val="14"/>
        </w:rPr>
      </w:pPr>
      <w:r>
        <w:rPr>
          <w:sz w:val="14"/>
        </w:rPr>
        <w:t>подпись</w:t>
      </w: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rPr>
          <w:sz w:val="14"/>
        </w:rPr>
      </w:pPr>
    </w:p>
    <w:p w:rsidR="00BF5579" w:rsidRDefault="00BF5579">
      <w:pPr>
        <w:pStyle w:val="a3"/>
        <w:spacing w:before="3"/>
        <w:rPr>
          <w:sz w:val="12"/>
        </w:rPr>
      </w:pPr>
    </w:p>
    <w:p w:rsidR="00BF5579" w:rsidRDefault="007E6D74">
      <w:pPr>
        <w:pStyle w:val="a3"/>
        <w:ind w:left="548" w:right="1769" w:firstLine="2"/>
        <w:jc w:val="both"/>
      </w:pPr>
      <w:r>
        <w:t>Высылается в адрес предприятия-изготовителя и служит основанием для предъявления счета на оплату за произведенный ремонт в течение гарантийного</w:t>
      </w:r>
      <w:r>
        <w:rPr>
          <w:spacing w:val="-8"/>
        </w:rPr>
        <w:t xml:space="preserve"> </w:t>
      </w:r>
      <w:r>
        <w:t>срока.</w:t>
      </w:r>
    </w:p>
    <w:sectPr w:rsidR="00BF5579">
      <w:pgSz w:w="8510" w:h="5960" w:orient="landscape"/>
      <w:pgMar w:top="440" w:right="340" w:bottom="320" w:left="100" w:header="0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74" w:rsidRDefault="007E6D74">
      <w:r>
        <w:separator/>
      </w:r>
    </w:p>
  </w:endnote>
  <w:endnote w:type="continuationSeparator" w:id="0">
    <w:p w:rsidR="007E6D74" w:rsidRDefault="007E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79" w:rsidRDefault="001B4CE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66656" behindDoc="1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3556635</wp:posOffset>
              </wp:positionV>
              <wp:extent cx="1790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579" w:rsidRDefault="007E6D7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CE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6.3pt;margin-top:280.05pt;width:14.1pt;height:13.05pt;z-index:-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fP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y6SYAE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" filled="f" stroked="f">
              <v:textbox inset="0,0,0,0">
                <w:txbxContent>
                  <w:p w:rsidR="00BF5579" w:rsidRDefault="007E6D7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CE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79" w:rsidRDefault="001B4CE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67680" behindDoc="1" locked="0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3556635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579" w:rsidRDefault="007E6D7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CE2">
                            <w:rPr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85pt;margin-top:280.05pt;width:14.1pt;height:13.05pt;z-index:-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" filled="f" stroked="f">
              <v:textbox inset="0,0,0,0">
                <w:txbxContent>
                  <w:p w:rsidR="00BF5579" w:rsidRDefault="007E6D7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CE2">
                      <w:rPr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74" w:rsidRDefault="007E6D74">
      <w:r>
        <w:separator/>
      </w:r>
    </w:p>
  </w:footnote>
  <w:footnote w:type="continuationSeparator" w:id="0">
    <w:p w:rsidR="007E6D74" w:rsidRDefault="007E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871"/>
    <w:multiLevelType w:val="hybridMultilevel"/>
    <w:tmpl w:val="01848414"/>
    <w:lvl w:ilvl="0" w:tplc="7C1E1B22">
      <w:start w:val="1"/>
      <w:numFmt w:val="decimal"/>
      <w:lvlText w:val="%1"/>
      <w:lvlJc w:val="left"/>
      <w:pPr>
        <w:ind w:left="38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4E5EEB78">
      <w:numFmt w:val="bullet"/>
      <w:lvlText w:val="•"/>
      <w:lvlJc w:val="left"/>
      <w:pPr>
        <w:ind w:left="239" w:hanging="123"/>
      </w:pPr>
      <w:rPr>
        <w:rFonts w:hint="default"/>
        <w:lang w:val="ru-RU" w:eastAsia="ru-RU" w:bidi="ru-RU"/>
      </w:rPr>
    </w:lvl>
    <w:lvl w:ilvl="2" w:tplc="FADEA886">
      <w:numFmt w:val="bullet"/>
      <w:lvlText w:val="•"/>
      <w:lvlJc w:val="left"/>
      <w:pPr>
        <w:ind w:left="438" w:hanging="123"/>
      </w:pPr>
      <w:rPr>
        <w:rFonts w:hint="default"/>
        <w:lang w:val="ru-RU" w:eastAsia="ru-RU" w:bidi="ru-RU"/>
      </w:rPr>
    </w:lvl>
    <w:lvl w:ilvl="3" w:tplc="97A2BB78">
      <w:numFmt w:val="bullet"/>
      <w:lvlText w:val="•"/>
      <w:lvlJc w:val="left"/>
      <w:pPr>
        <w:ind w:left="637" w:hanging="123"/>
      </w:pPr>
      <w:rPr>
        <w:rFonts w:hint="default"/>
        <w:lang w:val="ru-RU" w:eastAsia="ru-RU" w:bidi="ru-RU"/>
      </w:rPr>
    </w:lvl>
    <w:lvl w:ilvl="4" w:tplc="7B04EFE8">
      <w:numFmt w:val="bullet"/>
      <w:lvlText w:val="•"/>
      <w:lvlJc w:val="left"/>
      <w:pPr>
        <w:ind w:left="836" w:hanging="123"/>
      </w:pPr>
      <w:rPr>
        <w:rFonts w:hint="default"/>
        <w:lang w:val="ru-RU" w:eastAsia="ru-RU" w:bidi="ru-RU"/>
      </w:rPr>
    </w:lvl>
    <w:lvl w:ilvl="5" w:tplc="46ACA772">
      <w:numFmt w:val="bullet"/>
      <w:lvlText w:val="•"/>
      <w:lvlJc w:val="left"/>
      <w:pPr>
        <w:ind w:left="1035" w:hanging="123"/>
      </w:pPr>
      <w:rPr>
        <w:rFonts w:hint="default"/>
        <w:lang w:val="ru-RU" w:eastAsia="ru-RU" w:bidi="ru-RU"/>
      </w:rPr>
    </w:lvl>
    <w:lvl w:ilvl="6" w:tplc="29AADE66">
      <w:numFmt w:val="bullet"/>
      <w:lvlText w:val="•"/>
      <w:lvlJc w:val="left"/>
      <w:pPr>
        <w:ind w:left="1234" w:hanging="123"/>
      </w:pPr>
      <w:rPr>
        <w:rFonts w:hint="default"/>
        <w:lang w:val="ru-RU" w:eastAsia="ru-RU" w:bidi="ru-RU"/>
      </w:rPr>
    </w:lvl>
    <w:lvl w:ilvl="7" w:tplc="97A05778">
      <w:numFmt w:val="bullet"/>
      <w:lvlText w:val="•"/>
      <w:lvlJc w:val="left"/>
      <w:pPr>
        <w:ind w:left="1433" w:hanging="123"/>
      </w:pPr>
      <w:rPr>
        <w:rFonts w:hint="default"/>
        <w:lang w:val="ru-RU" w:eastAsia="ru-RU" w:bidi="ru-RU"/>
      </w:rPr>
    </w:lvl>
    <w:lvl w:ilvl="8" w:tplc="1898D552">
      <w:numFmt w:val="bullet"/>
      <w:lvlText w:val="•"/>
      <w:lvlJc w:val="left"/>
      <w:pPr>
        <w:ind w:left="1632" w:hanging="123"/>
      </w:pPr>
      <w:rPr>
        <w:rFonts w:hint="default"/>
        <w:lang w:val="ru-RU" w:eastAsia="ru-RU" w:bidi="ru-RU"/>
      </w:rPr>
    </w:lvl>
  </w:abstractNum>
  <w:abstractNum w:abstractNumId="1">
    <w:nsid w:val="15C96E7A"/>
    <w:multiLevelType w:val="hybridMultilevel"/>
    <w:tmpl w:val="3EC8EBD2"/>
    <w:lvl w:ilvl="0" w:tplc="830CCB68">
      <w:numFmt w:val="bullet"/>
      <w:lvlText w:val="-"/>
      <w:lvlJc w:val="left"/>
      <w:pPr>
        <w:ind w:left="57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13674CC">
      <w:numFmt w:val="bullet"/>
      <w:lvlText w:val="•"/>
      <w:lvlJc w:val="left"/>
      <w:pPr>
        <w:ind w:left="1328" w:hanging="125"/>
      </w:pPr>
      <w:rPr>
        <w:rFonts w:hint="default"/>
        <w:lang w:val="ru-RU" w:eastAsia="ru-RU" w:bidi="ru-RU"/>
      </w:rPr>
    </w:lvl>
    <w:lvl w:ilvl="2" w:tplc="1A7EC3FC">
      <w:numFmt w:val="bullet"/>
      <w:lvlText w:val="•"/>
      <w:lvlJc w:val="left"/>
      <w:pPr>
        <w:ind w:left="2077" w:hanging="125"/>
      </w:pPr>
      <w:rPr>
        <w:rFonts w:hint="default"/>
        <w:lang w:val="ru-RU" w:eastAsia="ru-RU" w:bidi="ru-RU"/>
      </w:rPr>
    </w:lvl>
    <w:lvl w:ilvl="3" w:tplc="579EA4BC">
      <w:numFmt w:val="bullet"/>
      <w:lvlText w:val="•"/>
      <w:lvlJc w:val="left"/>
      <w:pPr>
        <w:ind w:left="2825" w:hanging="125"/>
      </w:pPr>
      <w:rPr>
        <w:rFonts w:hint="default"/>
        <w:lang w:val="ru-RU" w:eastAsia="ru-RU" w:bidi="ru-RU"/>
      </w:rPr>
    </w:lvl>
    <w:lvl w:ilvl="4" w:tplc="6638DE3E">
      <w:numFmt w:val="bullet"/>
      <w:lvlText w:val="•"/>
      <w:lvlJc w:val="left"/>
      <w:pPr>
        <w:ind w:left="3574" w:hanging="125"/>
      </w:pPr>
      <w:rPr>
        <w:rFonts w:hint="default"/>
        <w:lang w:val="ru-RU" w:eastAsia="ru-RU" w:bidi="ru-RU"/>
      </w:rPr>
    </w:lvl>
    <w:lvl w:ilvl="5" w:tplc="71EE4130">
      <w:numFmt w:val="bullet"/>
      <w:lvlText w:val="•"/>
      <w:lvlJc w:val="left"/>
      <w:pPr>
        <w:ind w:left="4322" w:hanging="125"/>
      </w:pPr>
      <w:rPr>
        <w:rFonts w:hint="default"/>
        <w:lang w:val="ru-RU" w:eastAsia="ru-RU" w:bidi="ru-RU"/>
      </w:rPr>
    </w:lvl>
    <w:lvl w:ilvl="6" w:tplc="206419F6">
      <w:numFmt w:val="bullet"/>
      <w:lvlText w:val="•"/>
      <w:lvlJc w:val="left"/>
      <w:pPr>
        <w:ind w:left="5071" w:hanging="125"/>
      </w:pPr>
      <w:rPr>
        <w:rFonts w:hint="default"/>
        <w:lang w:val="ru-RU" w:eastAsia="ru-RU" w:bidi="ru-RU"/>
      </w:rPr>
    </w:lvl>
    <w:lvl w:ilvl="7" w:tplc="4B6826CA">
      <w:numFmt w:val="bullet"/>
      <w:lvlText w:val="•"/>
      <w:lvlJc w:val="left"/>
      <w:pPr>
        <w:ind w:left="5819" w:hanging="125"/>
      </w:pPr>
      <w:rPr>
        <w:rFonts w:hint="default"/>
        <w:lang w:val="ru-RU" w:eastAsia="ru-RU" w:bidi="ru-RU"/>
      </w:rPr>
    </w:lvl>
    <w:lvl w:ilvl="8" w:tplc="7FE01B1E">
      <w:numFmt w:val="bullet"/>
      <w:lvlText w:val="•"/>
      <w:lvlJc w:val="left"/>
      <w:pPr>
        <w:ind w:left="6568" w:hanging="125"/>
      </w:pPr>
      <w:rPr>
        <w:rFonts w:hint="default"/>
        <w:lang w:val="ru-RU" w:eastAsia="ru-RU" w:bidi="ru-RU"/>
      </w:rPr>
    </w:lvl>
  </w:abstractNum>
  <w:abstractNum w:abstractNumId="2">
    <w:nsid w:val="1F9E1B04"/>
    <w:multiLevelType w:val="hybridMultilevel"/>
    <w:tmpl w:val="62DCEAF2"/>
    <w:lvl w:ilvl="0" w:tplc="C2FE3898">
      <w:start w:val="1"/>
      <w:numFmt w:val="decimal"/>
      <w:lvlText w:val="%1"/>
      <w:lvlJc w:val="left"/>
      <w:pPr>
        <w:ind w:left="38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84927924">
      <w:numFmt w:val="bullet"/>
      <w:lvlText w:val="•"/>
      <w:lvlJc w:val="left"/>
      <w:pPr>
        <w:ind w:left="286" w:hanging="120"/>
      </w:pPr>
      <w:rPr>
        <w:rFonts w:hint="default"/>
        <w:lang w:val="ru-RU" w:eastAsia="ru-RU" w:bidi="ru-RU"/>
      </w:rPr>
    </w:lvl>
    <w:lvl w:ilvl="2" w:tplc="FEEC41FA">
      <w:numFmt w:val="bullet"/>
      <w:lvlText w:val="•"/>
      <w:lvlJc w:val="left"/>
      <w:pPr>
        <w:ind w:left="533" w:hanging="120"/>
      </w:pPr>
      <w:rPr>
        <w:rFonts w:hint="default"/>
        <w:lang w:val="ru-RU" w:eastAsia="ru-RU" w:bidi="ru-RU"/>
      </w:rPr>
    </w:lvl>
    <w:lvl w:ilvl="3" w:tplc="A306A6FC">
      <w:numFmt w:val="bullet"/>
      <w:lvlText w:val="•"/>
      <w:lvlJc w:val="left"/>
      <w:pPr>
        <w:ind w:left="780" w:hanging="120"/>
      </w:pPr>
      <w:rPr>
        <w:rFonts w:hint="default"/>
        <w:lang w:val="ru-RU" w:eastAsia="ru-RU" w:bidi="ru-RU"/>
      </w:rPr>
    </w:lvl>
    <w:lvl w:ilvl="4" w:tplc="A7CA873E">
      <w:numFmt w:val="bullet"/>
      <w:lvlText w:val="•"/>
      <w:lvlJc w:val="left"/>
      <w:pPr>
        <w:ind w:left="1027" w:hanging="120"/>
      </w:pPr>
      <w:rPr>
        <w:rFonts w:hint="default"/>
        <w:lang w:val="ru-RU" w:eastAsia="ru-RU" w:bidi="ru-RU"/>
      </w:rPr>
    </w:lvl>
    <w:lvl w:ilvl="5" w:tplc="B8B8EF4C">
      <w:numFmt w:val="bullet"/>
      <w:lvlText w:val="•"/>
      <w:lvlJc w:val="left"/>
      <w:pPr>
        <w:ind w:left="1274" w:hanging="120"/>
      </w:pPr>
      <w:rPr>
        <w:rFonts w:hint="default"/>
        <w:lang w:val="ru-RU" w:eastAsia="ru-RU" w:bidi="ru-RU"/>
      </w:rPr>
    </w:lvl>
    <w:lvl w:ilvl="6" w:tplc="D882B3DC">
      <w:numFmt w:val="bullet"/>
      <w:lvlText w:val="•"/>
      <w:lvlJc w:val="left"/>
      <w:pPr>
        <w:ind w:left="1520" w:hanging="120"/>
      </w:pPr>
      <w:rPr>
        <w:rFonts w:hint="default"/>
        <w:lang w:val="ru-RU" w:eastAsia="ru-RU" w:bidi="ru-RU"/>
      </w:rPr>
    </w:lvl>
    <w:lvl w:ilvl="7" w:tplc="7EEEE7E4">
      <w:numFmt w:val="bullet"/>
      <w:lvlText w:val="•"/>
      <w:lvlJc w:val="left"/>
      <w:pPr>
        <w:ind w:left="1767" w:hanging="120"/>
      </w:pPr>
      <w:rPr>
        <w:rFonts w:hint="default"/>
        <w:lang w:val="ru-RU" w:eastAsia="ru-RU" w:bidi="ru-RU"/>
      </w:rPr>
    </w:lvl>
    <w:lvl w:ilvl="8" w:tplc="96EA3A58">
      <w:numFmt w:val="bullet"/>
      <w:lvlText w:val="•"/>
      <w:lvlJc w:val="left"/>
      <w:pPr>
        <w:ind w:left="2014" w:hanging="120"/>
      </w:pPr>
      <w:rPr>
        <w:rFonts w:hint="default"/>
        <w:lang w:val="ru-RU" w:eastAsia="ru-RU" w:bidi="ru-RU"/>
      </w:rPr>
    </w:lvl>
  </w:abstractNum>
  <w:abstractNum w:abstractNumId="3">
    <w:nsid w:val="29817062"/>
    <w:multiLevelType w:val="hybridMultilevel"/>
    <w:tmpl w:val="8522F9D6"/>
    <w:lvl w:ilvl="0" w:tplc="3A005BDC">
      <w:numFmt w:val="bullet"/>
      <w:lvlText w:val="-"/>
      <w:lvlJc w:val="left"/>
      <w:pPr>
        <w:ind w:left="115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2602BA">
      <w:numFmt w:val="bullet"/>
      <w:lvlText w:val="•"/>
      <w:lvlJc w:val="left"/>
      <w:pPr>
        <w:ind w:left="1850" w:hanging="125"/>
      </w:pPr>
      <w:rPr>
        <w:rFonts w:hint="default"/>
        <w:lang w:val="ru-RU" w:eastAsia="ru-RU" w:bidi="ru-RU"/>
      </w:rPr>
    </w:lvl>
    <w:lvl w:ilvl="2" w:tplc="F0DE1CAA">
      <w:numFmt w:val="bullet"/>
      <w:lvlText w:val="•"/>
      <w:lvlJc w:val="left"/>
      <w:pPr>
        <w:ind w:left="2541" w:hanging="125"/>
      </w:pPr>
      <w:rPr>
        <w:rFonts w:hint="default"/>
        <w:lang w:val="ru-RU" w:eastAsia="ru-RU" w:bidi="ru-RU"/>
      </w:rPr>
    </w:lvl>
    <w:lvl w:ilvl="3" w:tplc="0F5A39E8">
      <w:numFmt w:val="bullet"/>
      <w:lvlText w:val="•"/>
      <w:lvlJc w:val="left"/>
      <w:pPr>
        <w:ind w:left="3231" w:hanging="125"/>
      </w:pPr>
      <w:rPr>
        <w:rFonts w:hint="default"/>
        <w:lang w:val="ru-RU" w:eastAsia="ru-RU" w:bidi="ru-RU"/>
      </w:rPr>
    </w:lvl>
    <w:lvl w:ilvl="4" w:tplc="F286BC38">
      <w:numFmt w:val="bullet"/>
      <w:lvlText w:val="•"/>
      <w:lvlJc w:val="left"/>
      <w:pPr>
        <w:ind w:left="3922" w:hanging="125"/>
      </w:pPr>
      <w:rPr>
        <w:rFonts w:hint="default"/>
        <w:lang w:val="ru-RU" w:eastAsia="ru-RU" w:bidi="ru-RU"/>
      </w:rPr>
    </w:lvl>
    <w:lvl w:ilvl="5" w:tplc="289AF060">
      <w:numFmt w:val="bullet"/>
      <w:lvlText w:val="•"/>
      <w:lvlJc w:val="left"/>
      <w:pPr>
        <w:ind w:left="4612" w:hanging="125"/>
      </w:pPr>
      <w:rPr>
        <w:rFonts w:hint="default"/>
        <w:lang w:val="ru-RU" w:eastAsia="ru-RU" w:bidi="ru-RU"/>
      </w:rPr>
    </w:lvl>
    <w:lvl w:ilvl="6" w:tplc="2534B324">
      <w:numFmt w:val="bullet"/>
      <w:lvlText w:val="•"/>
      <w:lvlJc w:val="left"/>
      <w:pPr>
        <w:ind w:left="5303" w:hanging="125"/>
      </w:pPr>
      <w:rPr>
        <w:rFonts w:hint="default"/>
        <w:lang w:val="ru-RU" w:eastAsia="ru-RU" w:bidi="ru-RU"/>
      </w:rPr>
    </w:lvl>
    <w:lvl w:ilvl="7" w:tplc="1702EA14">
      <w:numFmt w:val="bullet"/>
      <w:lvlText w:val="•"/>
      <w:lvlJc w:val="left"/>
      <w:pPr>
        <w:ind w:left="5993" w:hanging="125"/>
      </w:pPr>
      <w:rPr>
        <w:rFonts w:hint="default"/>
        <w:lang w:val="ru-RU" w:eastAsia="ru-RU" w:bidi="ru-RU"/>
      </w:rPr>
    </w:lvl>
    <w:lvl w:ilvl="8" w:tplc="B81CA84C">
      <w:numFmt w:val="bullet"/>
      <w:lvlText w:val="•"/>
      <w:lvlJc w:val="left"/>
      <w:pPr>
        <w:ind w:left="6684" w:hanging="125"/>
      </w:pPr>
      <w:rPr>
        <w:rFonts w:hint="default"/>
        <w:lang w:val="ru-RU" w:eastAsia="ru-RU" w:bidi="ru-RU"/>
      </w:rPr>
    </w:lvl>
  </w:abstractNum>
  <w:abstractNum w:abstractNumId="4">
    <w:nsid w:val="2CAB5B51"/>
    <w:multiLevelType w:val="multilevel"/>
    <w:tmpl w:val="391674BE"/>
    <w:lvl w:ilvl="0">
      <w:start w:val="1"/>
      <w:numFmt w:val="decimal"/>
      <w:lvlText w:val="%1"/>
      <w:lvlJc w:val="left"/>
      <w:pPr>
        <w:ind w:left="1285" w:hanging="166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9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-"/>
      <w:lvlJc w:val="left"/>
      <w:pPr>
        <w:ind w:left="46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128" w:hanging="1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6" w:hanging="1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24" w:hanging="1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72" w:hanging="1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21" w:hanging="1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69" w:hanging="128"/>
      </w:pPr>
      <w:rPr>
        <w:rFonts w:hint="default"/>
        <w:lang w:val="ru-RU" w:eastAsia="ru-RU" w:bidi="ru-RU"/>
      </w:rPr>
    </w:lvl>
  </w:abstractNum>
  <w:abstractNum w:abstractNumId="5">
    <w:nsid w:val="410C1D46"/>
    <w:multiLevelType w:val="hybridMultilevel"/>
    <w:tmpl w:val="5C3AA658"/>
    <w:lvl w:ilvl="0" w:tplc="26FC0772">
      <w:start w:val="1"/>
      <w:numFmt w:val="decimal"/>
      <w:lvlText w:val="%1"/>
      <w:lvlJc w:val="left"/>
      <w:pPr>
        <w:ind w:left="182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1A9A10B2">
      <w:numFmt w:val="bullet"/>
      <w:lvlText w:val="•"/>
      <w:lvlJc w:val="left"/>
      <w:pPr>
        <w:ind w:left="870" w:hanging="123"/>
      </w:pPr>
      <w:rPr>
        <w:rFonts w:hint="default"/>
        <w:lang w:val="ru-RU" w:eastAsia="ru-RU" w:bidi="ru-RU"/>
      </w:rPr>
    </w:lvl>
    <w:lvl w:ilvl="2" w:tplc="EEF00ADA">
      <w:numFmt w:val="bullet"/>
      <w:lvlText w:val="•"/>
      <w:lvlJc w:val="left"/>
      <w:pPr>
        <w:ind w:left="1561" w:hanging="123"/>
      </w:pPr>
      <w:rPr>
        <w:rFonts w:hint="default"/>
        <w:lang w:val="ru-RU" w:eastAsia="ru-RU" w:bidi="ru-RU"/>
      </w:rPr>
    </w:lvl>
    <w:lvl w:ilvl="3" w:tplc="ACE420B6">
      <w:numFmt w:val="bullet"/>
      <w:lvlText w:val="•"/>
      <w:lvlJc w:val="left"/>
      <w:pPr>
        <w:ind w:left="2252" w:hanging="123"/>
      </w:pPr>
      <w:rPr>
        <w:rFonts w:hint="default"/>
        <w:lang w:val="ru-RU" w:eastAsia="ru-RU" w:bidi="ru-RU"/>
      </w:rPr>
    </w:lvl>
    <w:lvl w:ilvl="4" w:tplc="3A10C750">
      <w:numFmt w:val="bullet"/>
      <w:lvlText w:val="•"/>
      <w:lvlJc w:val="left"/>
      <w:pPr>
        <w:ind w:left="2943" w:hanging="123"/>
      </w:pPr>
      <w:rPr>
        <w:rFonts w:hint="default"/>
        <w:lang w:val="ru-RU" w:eastAsia="ru-RU" w:bidi="ru-RU"/>
      </w:rPr>
    </w:lvl>
    <w:lvl w:ilvl="5" w:tplc="CA0E299E">
      <w:numFmt w:val="bullet"/>
      <w:lvlText w:val="•"/>
      <w:lvlJc w:val="left"/>
      <w:pPr>
        <w:ind w:left="3634" w:hanging="123"/>
      </w:pPr>
      <w:rPr>
        <w:rFonts w:hint="default"/>
        <w:lang w:val="ru-RU" w:eastAsia="ru-RU" w:bidi="ru-RU"/>
      </w:rPr>
    </w:lvl>
    <w:lvl w:ilvl="6" w:tplc="F56480EC">
      <w:numFmt w:val="bullet"/>
      <w:lvlText w:val="•"/>
      <w:lvlJc w:val="left"/>
      <w:pPr>
        <w:ind w:left="4324" w:hanging="123"/>
      </w:pPr>
      <w:rPr>
        <w:rFonts w:hint="default"/>
        <w:lang w:val="ru-RU" w:eastAsia="ru-RU" w:bidi="ru-RU"/>
      </w:rPr>
    </w:lvl>
    <w:lvl w:ilvl="7" w:tplc="646C0828">
      <w:numFmt w:val="bullet"/>
      <w:lvlText w:val="•"/>
      <w:lvlJc w:val="left"/>
      <w:pPr>
        <w:ind w:left="5015" w:hanging="123"/>
      </w:pPr>
      <w:rPr>
        <w:rFonts w:hint="default"/>
        <w:lang w:val="ru-RU" w:eastAsia="ru-RU" w:bidi="ru-RU"/>
      </w:rPr>
    </w:lvl>
    <w:lvl w:ilvl="8" w:tplc="522E2EF6">
      <w:numFmt w:val="bullet"/>
      <w:lvlText w:val="•"/>
      <w:lvlJc w:val="left"/>
      <w:pPr>
        <w:ind w:left="5706" w:hanging="123"/>
      </w:pPr>
      <w:rPr>
        <w:rFonts w:hint="default"/>
        <w:lang w:val="ru-RU" w:eastAsia="ru-RU" w:bidi="ru-RU"/>
      </w:rPr>
    </w:lvl>
  </w:abstractNum>
  <w:abstractNum w:abstractNumId="6">
    <w:nsid w:val="4A567A84"/>
    <w:multiLevelType w:val="hybridMultilevel"/>
    <w:tmpl w:val="C53AFAE8"/>
    <w:lvl w:ilvl="0" w:tplc="321260DE">
      <w:start w:val="1"/>
      <w:numFmt w:val="decimal"/>
      <w:lvlText w:val="%1"/>
      <w:lvlJc w:val="left"/>
      <w:pPr>
        <w:ind w:left="38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B40A1FC">
      <w:numFmt w:val="bullet"/>
      <w:lvlText w:val="•"/>
      <w:lvlJc w:val="left"/>
      <w:pPr>
        <w:ind w:left="286" w:hanging="120"/>
      </w:pPr>
      <w:rPr>
        <w:rFonts w:hint="default"/>
        <w:lang w:val="ru-RU" w:eastAsia="ru-RU" w:bidi="ru-RU"/>
      </w:rPr>
    </w:lvl>
    <w:lvl w:ilvl="2" w:tplc="D6980E90">
      <w:numFmt w:val="bullet"/>
      <w:lvlText w:val="•"/>
      <w:lvlJc w:val="left"/>
      <w:pPr>
        <w:ind w:left="533" w:hanging="120"/>
      </w:pPr>
      <w:rPr>
        <w:rFonts w:hint="default"/>
        <w:lang w:val="ru-RU" w:eastAsia="ru-RU" w:bidi="ru-RU"/>
      </w:rPr>
    </w:lvl>
    <w:lvl w:ilvl="3" w:tplc="ED348132">
      <w:numFmt w:val="bullet"/>
      <w:lvlText w:val="•"/>
      <w:lvlJc w:val="left"/>
      <w:pPr>
        <w:ind w:left="780" w:hanging="120"/>
      </w:pPr>
      <w:rPr>
        <w:rFonts w:hint="default"/>
        <w:lang w:val="ru-RU" w:eastAsia="ru-RU" w:bidi="ru-RU"/>
      </w:rPr>
    </w:lvl>
    <w:lvl w:ilvl="4" w:tplc="D1763D12">
      <w:numFmt w:val="bullet"/>
      <w:lvlText w:val="•"/>
      <w:lvlJc w:val="left"/>
      <w:pPr>
        <w:ind w:left="1027" w:hanging="120"/>
      </w:pPr>
      <w:rPr>
        <w:rFonts w:hint="default"/>
        <w:lang w:val="ru-RU" w:eastAsia="ru-RU" w:bidi="ru-RU"/>
      </w:rPr>
    </w:lvl>
    <w:lvl w:ilvl="5" w:tplc="6DB2C842">
      <w:numFmt w:val="bullet"/>
      <w:lvlText w:val="•"/>
      <w:lvlJc w:val="left"/>
      <w:pPr>
        <w:ind w:left="1274" w:hanging="120"/>
      </w:pPr>
      <w:rPr>
        <w:rFonts w:hint="default"/>
        <w:lang w:val="ru-RU" w:eastAsia="ru-RU" w:bidi="ru-RU"/>
      </w:rPr>
    </w:lvl>
    <w:lvl w:ilvl="6" w:tplc="478090BE">
      <w:numFmt w:val="bullet"/>
      <w:lvlText w:val="•"/>
      <w:lvlJc w:val="left"/>
      <w:pPr>
        <w:ind w:left="1520" w:hanging="120"/>
      </w:pPr>
      <w:rPr>
        <w:rFonts w:hint="default"/>
        <w:lang w:val="ru-RU" w:eastAsia="ru-RU" w:bidi="ru-RU"/>
      </w:rPr>
    </w:lvl>
    <w:lvl w:ilvl="7" w:tplc="429A794C">
      <w:numFmt w:val="bullet"/>
      <w:lvlText w:val="•"/>
      <w:lvlJc w:val="left"/>
      <w:pPr>
        <w:ind w:left="1767" w:hanging="120"/>
      </w:pPr>
      <w:rPr>
        <w:rFonts w:hint="default"/>
        <w:lang w:val="ru-RU" w:eastAsia="ru-RU" w:bidi="ru-RU"/>
      </w:rPr>
    </w:lvl>
    <w:lvl w:ilvl="8" w:tplc="C7BC12BC">
      <w:numFmt w:val="bullet"/>
      <w:lvlText w:val="•"/>
      <w:lvlJc w:val="left"/>
      <w:pPr>
        <w:ind w:left="2014" w:hanging="120"/>
      </w:pPr>
      <w:rPr>
        <w:rFonts w:hint="default"/>
        <w:lang w:val="ru-RU" w:eastAsia="ru-RU" w:bidi="ru-RU"/>
      </w:rPr>
    </w:lvl>
  </w:abstractNum>
  <w:abstractNum w:abstractNumId="7">
    <w:nsid w:val="4C220392"/>
    <w:multiLevelType w:val="hybridMultilevel"/>
    <w:tmpl w:val="6BE6F64A"/>
    <w:lvl w:ilvl="0" w:tplc="FDC87CD6">
      <w:start w:val="1"/>
      <w:numFmt w:val="decimal"/>
      <w:lvlText w:val="%1"/>
      <w:lvlJc w:val="left"/>
      <w:pPr>
        <w:ind w:left="227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8312D5D0">
      <w:numFmt w:val="bullet"/>
      <w:lvlText w:val="•"/>
      <w:lvlJc w:val="left"/>
      <w:pPr>
        <w:ind w:left="927" w:hanging="120"/>
      </w:pPr>
      <w:rPr>
        <w:rFonts w:hint="default"/>
        <w:lang w:val="ru-RU" w:eastAsia="ru-RU" w:bidi="ru-RU"/>
      </w:rPr>
    </w:lvl>
    <w:lvl w:ilvl="2" w:tplc="11E27902">
      <w:numFmt w:val="bullet"/>
      <w:lvlText w:val="•"/>
      <w:lvlJc w:val="left"/>
      <w:pPr>
        <w:ind w:left="1635" w:hanging="120"/>
      </w:pPr>
      <w:rPr>
        <w:rFonts w:hint="default"/>
        <w:lang w:val="ru-RU" w:eastAsia="ru-RU" w:bidi="ru-RU"/>
      </w:rPr>
    </w:lvl>
    <w:lvl w:ilvl="3" w:tplc="9F5AD104">
      <w:numFmt w:val="bullet"/>
      <w:lvlText w:val="•"/>
      <w:lvlJc w:val="left"/>
      <w:pPr>
        <w:ind w:left="2342" w:hanging="120"/>
      </w:pPr>
      <w:rPr>
        <w:rFonts w:hint="default"/>
        <w:lang w:val="ru-RU" w:eastAsia="ru-RU" w:bidi="ru-RU"/>
      </w:rPr>
    </w:lvl>
    <w:lvl w:ilvl="4" w:tplc="3940D5B0">
      <w:numFmt w:val="bullet"/>
      <w:lvlText w:val="•"/>
      <w:lvlJc w:val="left"/>
      <w:pPr>
        <w:ind w:left="3050" w:hanging="120"/>
      </w:pPr>
      <w:rPr>
        <w:rFonts w:hint="default"/>
        <w:lang w:val="ru-RU" w:eastAsia="ru-RU" w:bidi="ru-RU"/>
      </w:rPr>
    </w:lvl>
    <w:lvl w:ilvl="5" w:tplc="7D6E7318">
      <w:numFmt w:val="bullet"/>
      <w:lvlText w:val="•"/>
      <w:lvlJc w:val="left"/>
      <w:pPr>
        <w:ind w:left="3757" w:hanging="120"/>
      </w:pPr>
      <w:rPr>
        <w:rFonts w:hint="default"/>
        <w:lang w:val="ru-RU" w:eastAsia="ru-RU" w:bidi="ru-RU"/>
      </w:rPr>
    </w:lvl>
    <w:lvl w:ilvl="6" w:tplc="03FE6686">
      <w:numFmt w:val="bullet"/>
      <w:lvlText w:val="•"/>
      <w:lvlJc w:val="left"/>
      <w:pPr>
        <w:ind w:left="4465" w:hanging="120"/>
      </w:pPr>
      <w:rPr>
        <w:rFonts w:hint="default"/>
        <w:lang w:val="ru-RU" w:eastAsia="ru-RU" w:bidi="ru-RU"/>
      </w:rPr>
    </w:lvl>
    <w:lvl w:ilvl="7" w:tplc="82AC726A">
      <w:numFmt w:val="bullet"/>
      <w:lvlText w:val="•"/>
      <w:lvlJc w:val="left"/>
      <w:pPr>
        <w:ind w:left="5172" w:hanging="120"/>
      </w:pPr>
      <w:rPr>
        <w:rFonts w:hint="default"/>
        <w:lang w:val="ru-RU" w:eastAsia="ru-RU" w:bidi="ru-RU"/>
      </w:rPr>
    </w:lvl>
    <w:lvl w:ilvl="8" w:tplc="F174777E">
      <w:numFmt w:val="bullet"/>
      <w:lvlText w:val="•"/>
      <w:lvlJc w:val="left"/>
      <w:pPr>
        <w:ind w:left="5880" w:hanging="120"/>
      </w:pPr>
      <w:rPr>
        <w:rFonts w:hint="default"/>
        <w:lang w:val="ru-RU" w:eastAsia="ru-RU" w:bidi="ru-RU"/>
      </w:rPr>
    </w:lvl>
  </w:abstractNum>
  <w:abstractNum w:abstractNumId="8">
    <w:nsid w:val="4CE2439E"/>
    <w:multiLevelType w:val="hybridMultilevel"/>
    <w:tmpl w:val="A0FECB64"/>
    <w:lvl w:ilvl="0" w:tplc="63FA0702">
      <w:numFmt w:val="bullet"/>
      <w:lvlText w:val="-"/>
      <w:lvlJc w:val="left"/>
      <w:pPr>
        <w:ind w:left="111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F40CB6">
      <w:numFmt w:val="bullet"/>
      <w:lvlText w:val="•"/>
      <w:lvlJc w:val="left"/>
      <w:pPr>
        <w:ind w:left="1814" w:hanging="264"/>
      </w:pPr>
      <w:rPr>
        <w:rFonts w:hint="default"/>
        <w:lang w:val="ru-RU" w:eastAsia="ru-RU" w:bidi="ru-RU"/>
      </w:rPr>
    </w:lvl>
    <w:lvl w:ilvl="2" w:tplc="00B69E0E">
      <w:numFmt w:val="bullet"/>
      <w:lvlText w:val="•"/>
      <w:lvlJc w:val="left"/>
      <w:pPr>
        <w:ind w:left="2509" w:hanging="264"/>
      </w:pPr>
      <w:rPr>
        <w:rFonts w:hint="default"/>
        <w:lang w:val="ru-RU" w:eastAsia="ru-RU" w:bidi="ru-RU"/>
      </w:rPr>
    </w:lvl>
    <w:lvl w:ilvl="3" w:tplc="0348263E">
      <w:numFmt w:val="bullet"/>
      <w:lvlText w:val="•"/>
      <w:lvlJc w:val="left"/>
      <w:pPr>
        <w:ind w:left="3203" w:hanging="264"/>
      </w:pPr>
      <w:rPr>
        <w:rFonts w:hint="default"/>
        <w:lang w:val="ru-RU" w:eastAsia="ru-RU" w:bidi="ru-RU"/>
      </w:rPr>
    </w:lvl>
    <w:lvl w:ilvl="4" w:tplc="9DDA2392">
      <w:numFmt w:val="bullet"/>
      <w:lvlText w:val="•"/>
      <w:lvlJc w:val="left"/>
      <w:pPr>
        <w:ind w:left="3898" w:hanging="264"/>
      </w:pPr>
      <w:rPr>
        <w:rFonts w:hint="default"/>
        <w:lang w:val="ru-RU" w:eastAsia="ru-RU" w:bidi="ru-RU"/>
      </w:rPr>
    </w:lvl>
    <w:lvl w:ilvl="5" w:tplc="F864D6AA">
      <w:numFmt w:val="bullet"/>
      <w:lvlText w:val="•"/>
      <w:lvlJc w:val="left"/>
      <w:pPr>
        <w:ind w:left="4592" w:hanging="264"/>
      </w:pPr>
      <w:rPr>
        <w:rFonts w:hint="default"/>
        <w:lang w:val="ru-RU" w:eastAsia="ru-RU" w:bidi="ru-RU"/>
      </w:rPr>
    </w:lvl>
    <w:lvl w:ilvl="6" w:tplc="C61EF09C">
      <w:numFmt w:val="bullet"/>
      <w:lvlText w:val="•"/>
      <w:lvlJc w:val="left"/>
      <w:pPr>
        <w:ind w:left="5287" w:hanging="264"/>
      </w:pPr>
      <w:rPr>
        <w:rFonts w:hint="default"/>
        <w:lang w:val="ru-RU" w:eastAsia="ru-RU" w:bidi="ru-RU"/>
      </w:rPr>
    </w:lvl>
    <w:lvl w:ilvl="7" w:tplc="50B8FD2A">
      <w:numFmt w:val="bullet"/>
      <w:lvlText w:val="•"/>
      <w:lvlJc w:val="left"/>
      <w:pPr>
        <w:ind w:left="5981" w:hanging="264"/>
      </w:pPr>
      <w:rPr>
        <w:rFonts w:hint="default"/>
        <w:lang w:val="ru-RU" w:eastAsia="ru-RU" w:bidi="ru-RU"/>
      </w:rPr>
    </w:lvl>
    <w:lvl w:ilvl="8" w:tplc="DF4AD79E">
      <w:numFmt w:val="bullet"/>
      <w:lvlText w:val="•"/>
      <w:lvlJc w:val="left"/>
      <w:pPr>
        <w:ind w:left="6676" w:hanging="264"/>
      </w:pPr>
      <w:rPr>
        <w:rFonts w:hint="default"/>
        <w:lang w:val="ru-RU" w:eastAsia="ru-RU" w:bidi="ru-RU"/>
      </w:rPr>
    </w:lvl>
  </w:abstractNum>
  <w:abstractNum w:abstractNumId="9">
    <w:nsid w:val="53495244"/>
    <w:multiLevelType w:val="hybridMultilevel"/>
    <w:tmpl w:val="7FD0DA38"/>
    <w:lvl w:ilvl="0" w:tplc="509AB184">
      <w:start w:val="1"/>
      <w:numFmt w:val="decimal"/>
      <w:lvlText w:val="%1"/>
      <w:lvlJc w:val="left"/>
      <w:pPr>
        <w:ind w:left="229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816C73E8">
      <w:numFmt w:val="bullet"/>
      <w:lvlText w:val="•"/>
      <w:lvlJc w:val="left"/>
      <w:pPr>
        <w:ind w:left="549" w:hanging="123"/>
      </w:pPr>
      <w:rPr>
        <w:rFonts w:hint="default"/>
        <w:lang w:val="ru-RU" w:eastAsia="ru-RU" w:bidi="ru-RU"/>
      </w:rPr>
    </w:lvl>
    <w:lvl w:ilvl="2" w:tplc="2E6A1902">
      <w:numFmt w:val="bullet"/>
      <w:lvlText w:val="•"/>
      <w:lvlJc w:val="left"/>
      <w:pPr>
        <w:ind w:left="878" w:hanging="123"/>
      </w:pPr>
      <w:rPr>
        <w:rFonts w:hint="default"/>
        <w:lang w:val="ru-RU" w:eastAsia="ru-RU" w:bidi="ru-RU"/>
      </w:rPr>
    </w:lvl>
    <w:lvl w:ilvl="3" w:tplc="D700C71C">
      <w:numFmt w:val="bullet"/>
      <w:lvlText w:val="•"/>
      <w:lvlJc w:val="left"/>
      <w:pPr>
        <w:ind w:left="1208" w:hanging="123"/>
      </w:pPr>
      <w:rPr>
        <w:rFonts w:hint="default"/>
        <w:lang w:val="ru-RU" w:eastAsia="ru-RU" w:bidi="ru-RU"/>
      </w:rPr>
    </w:lvl>
    <w:lvl w:ilvl="4" w:tplc="0E3089B6">
      <w:numFmt w:val="bullet"/>
      <w:lvlText w:val="•"/>
      <w:lvlJc w:val="left"/>
      <w:pPr>
        <w:ind w:left="1537" w:hanging="123"/>
      </w:pPr>
      <w:rPr>
        <w:rFonts w:hint="default"/>
        <w:lang w:val="ru-RU" w:eastAsia="ru-RU" w:bidi="ru-RU"/>
      </w:rPr>
    </w:lvl>
    <w:lvl w:ilvl="5" w:tplc="9BDA97BA">
      <w:numFmt w:val="bullet"/>
      <w:lvlText w:val="•"/>
      <w:lvlJc w:val="left"/>
      <w:pPr>
        <w:ind w:left="1867" w:hanging="123"/>
      </w:pPr>
      <w:rPr>
        <w:rFonts w:hint="default"/>
        <w:lang w:val="ru-RU" w:eastAsia="ru-RU" w:bidi="ru-RU"/>
      </w:rPr>
    </w:lvl>
    <w:lvl w:ilvl="6" w:tplc="3E7EED4A">
      <w:numFmt w:val="bullet"/>
      <w:lvlText w:val="•"/>
      <w:lvlJc w:val="left"/>
      <w:pPr>
        <w:ind w:left="2196" w:hanging="123"/>
      </w:pPr>
      <w:rPr>
        <w:rFonts w:hint="default"/>
        <w:lang w:val="ru-RU" w:eastAsia="ru-RU" w:bidi="ru-RU"/>
      </w:rPr>
    </w:lvl>
    <w:lvl w:ilvl="7" w:tplc="ADDC83F4">
      <w:numFmt w:val="bullet"/>
      <w:lvlText w:val="•"/>
      <w:lvlJc w:val="left"/>
      <w:pPr>
        <w:ind w:left="2525" w:hanging="123"/>
      </w:pPr>
      <w:rPr>
        <w:rFonts w:hint="default"/>
        <w:lang w:val="ru-RU" w:eastAsia="ru-RU" w:bidi="ru-RU"/>
      </w:rPr>
    </w:lvl>
    <w:lvl w:ilvl="8" w:tplc="B5A4EA24">
      <w:numFmt w:val="bullet"/>
      <w:lvlText w:val="•"/>
      <w:lvlJc w:val="left"/>
      <w:pPr>
        <w:ind w:left="2855" w:hanging="123"/>
      </w:pPr>
      <w:rPr>
        <w:rFonts w:hint="default"/>
        <w:lang w:val="ru-RU" w:eastAsia="ru-RU" w:bidi="ru-RU"/>
      </w:rPr>
    </w:lvl>
  </w:abstractNum>
  <w:abstractNum w:abstractNumId="10">
    <w:nsid w:val="55794555"/>
    <w:multiLevelType w:val="hybridMultilevel"/>
    <w:tmpl w:val="237CB672"/>
    <w:lvl w:ilvl="0" w:tplc="D2049BEC">
      <w:start w:val="1"/>
      <w:numFmt w:val="decimal"/>
      <w:lvlText w:val="%1"/>
      <w:lvlJc w:val="left"/>
      <w:pPr>
        <w:ind w:left="41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14126BA8">
      <w:numFmt w:val="bullet"/>
      <w:lvlText w:val="•"/>
      <w:lvlJc w:val="left"/>
      <w:pPr>
        <w:ind w:left="333" w:hanging="123"/>
      </w:pPr>
      <w:rPr>
        <w:rFonts w:hint="default"/>
        <w:lang w:val="ru-RU" w:eastAsia="ru-RU" w:bidi="ru-RU"/>
      </w:rPr>
    </w:lvl>
    <w:lvl w:ilvl="2" w:tplc="6FFEBC1E">
      <w:numFmt w:val="bullet"/>
      <w:lvlText w:val="•"/>
      <w:lvlJc w:val="left"/>
      <w:pPr>
        <w:ind w:left="626" w:hanging="123"/>
      </w:pPr>
      <w:rPr>
        <w:rFonts w:hint="default"/>
        <w:lang w:val="ru-RU" w:eastAsia="ru-RU" w:bidi="ru-RU"/>
      </w:rPr>
    </w:lvl>
    <w:lvl w:ilvl="3" w:tplc="7CCC13A4">
      <w:numFmt w:val="bullet"/>
      <w:lvlText w:val="•"/>
      <w:lvlJc w:val="left"/>
      <w:pPr>
        <w:ind w:left="919" w:hanging="123"/>
      </w:pPr>
      <w:rPr>
        <w:rFonts w:hint="default"/>
        <w:lang w:val="ru-RU" w:eastAsia="ru-RU" w:bidi="ru-RU"/>
      </w:rPr>
    </w:lvl>
    <w:lvl w:ilvl="4" w:tplc="BF30251A">
      <w:numFmt w:val="bullet"/>
      <w:lvlText w:val="•"/>
      <w:lvlJc w:val="left"/>
      <w:pPr>
        <w:ind w:left="1212" w:hanging="123"/>
      </w:pPr>
      <w:rPr>
        <w:rFonts w:hint="default"/>
        <w:lang w:val="ru-RU" w:eastAsia="ru-RU" w:bidi="ru-RU"/>
      </w:rPr>
    </w:lvl>
    <w:lvl w:ilvl="5" w:tplc="A1D049D0">
      <w:numFmt w:val="bullet"/>
      <w:lvlText w:val="•"/>
      <w:lvlJc w:val="left"/>
      <w:pPr>
        <w:ind w:left="1505" w:hanging="123"/>
      </w:pPr>
      <w:rPr>
        <w:rFonts w:hint="default"/>
        <w:lang w:val="ru-RU" w:eastAsia="ru-RU" w:bidi="ru-RU"/>
      </w:rPr>
    </w:lvl>
    <w:lvl w:ilvl="6" w:tplc="19EE03AA">
      <w:numFmt w:val="bullet"/>
      <w:lvlText w:val="•"/>
      <w:lvlJc w:val="left"/>
      <w:pPr>
        <w:ind w:left="1798" w:hanging="123"/>
      </w:pPr>
      <w:rPr>
        <w:rFonts w:hint="default"/>
        <w:lang w:val="ru-RU" w:eastAsia="ru-RU" w:bidi="ru-RU"/>
      </w:rPr>
    </w:lvl>
    <w:lvl w:ilvl="7" w:tplc="FBBC049C">
      <w:numFmt w:val="bullet"/>
      <w:lvlText w:val="•"/>
      <w:lvlJc w:val="left"/>
      <w:pPr>
        <w:ind w:left="2091" w:hanging="123"/>
      </w:pPr>
      <w:rPr>
        <w:rFonts w:hint="default"/>
        <w:lang w:val="ru-RU" w:eastAsia="ru-RU" w:bidi="ru-RU"/>
      </w:rPr>
    </w:lvl>
    <w:lvl w:ilvl="8" w:tplc="398E645A">
      <w:numFmt w:val="bullet"/>
      <w:lvlText w:val="•"/>
      <w:lvlJc w:val="left"/>
      <w:pPr>
        <w:ind w:left="2384" w:hanging="123"/>
      </w:pPr>
      <w:rPr>
        <w:rFonts w:hint="default"/>
        <w:lang w:val="ru-RU" w:eastAsia="ru-RU" w:bidi="ru-RU"/>
      </w:rPr>
    </w:lvl>
  </w:abstractNum>
  <w:abstractNum w:abstractNumId="11">
    <w:nsid w:val="6D483EB6"/>
    <w:multiLevelType w:val="hybridMultilevel"/>
    <w:tmpl w:val="2CECC95E"/>
    <w:lvl w:ilvl="0" w:tplc="ACCA66A6">
      <w:start w:val="1"/>
      <w:numFmt w:val="decimal"/>
      <w:lvlText w:val="%1"/>
      <w:lvlJc w:val="left"/>
      <w:pPr>
        <w:ind w:left="41" w:hanging="12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67883F26">
      <w:numFmt w:val="bullet"/>
      <w:lvlText w:val="•"/>
      <w:lvlJc w:val="left"/>
      <w:pPr>
        <w:ind w:left="333" w:hanging="123"/>
      </w:pPr>
      <w:rPr>
        <w:rFonts w:hint="default"/>
        <w:lang w:val="ru-RU" w:eastAsia="ru-RU" w:bidi="ru-RU"/>
      </w:rPr>
    </w:lvl>
    <w:lvl w:ilvl="2" w:tplc="F10605B4">
      <w:numFmt w:val="bullet"/>
      <w:lvlText w:val="•"/>
      <w:lvlJc w:val="left"/>
      <w:pPr>
        <w:ind w:left="626" w:hanging="123"/>
      </w:pPr>
      <w:rPr>
        <w:rFonts w:hint="default"/>
        <w:lang w:val="ru-RU" w:eastAsia="ru-RU" w:bidi="ru-RU"/>
      </w:rPr>
    </w:lvl>
    <w:lvl w:ilvl="3" w:tplc="0C346C52">
      <w:numFmt w:val="bullet"/>
      <w:lvlText w:val="•"/>
      <w:lvlJc w:val="left"/>
      <w:pPr>
        <w:ind w:left="919" w:hanging="123"/>
      </w:pPr>
      <w:rPr>
        <w:rFonts w:hint="default"/>
        <w:lang w:val="ru-RU" w:eastAsia="ru-RU" w:bidi="ru-RU"/>
      </w:rPr>
    </w:lvl>
    <w:lvl w:ilvl="4" w:tplc="E2521198">
      <w:numFmt w:val="bullet"/>
      <w:lvlText w:val="•"/>
      <w:lvlJc w:val="left"/>
      <w:pPr>
        <w:ind w:left="1212" w:hanging="123"/>
      </w:pPr>
      <w:rPr>
        <w:rFonts w:hint="default"/>
        <w:lang w:val="ru-RU" w:eastAsia="ru-RU" w:bidi="ru-RU"/>
      </w:rPr>
    </w:lvl>
    <w:lvl w:ilvl="5" w:tplc="3E9EB2DC">
      <w:numFmt w:val="bullet"/>
      <w:lvlText w:val="•"/>
      <w:lvlJc w:val="left"/>
      <w:pPr>
        <w:ind w:left="1505" w:hanging="123"/>
      </w:pPr>
      <w:rPr>
        <w:rFonts w:hint="default"/>
        <w:lang w:val="ru-RU" w:eastAsia="ru-RU" w:bidi="ru-RU"/>
      </w:rPr>
    </w:lvl>
    <w:lvl w:ilvl="6" w:tplc="1772DD5E">
      <w:numFmt w:val="bullet"/>
      <w:lvlText w:val="•"/>
      <w:lvlJc w:val="left"/>
      <w:pPr>
        <w:ind w:left="1798" w:hanging="123"/>
      </w:pPr>
      <w:rPr>
        <w:rFonts w:hint="default"/>
        <w:lang w:val="ru-RU" w:eastAsia="ru-RU" w:bidi="ru-RU"/>
      </w:rPr>
    </w:lvl>
    <w:lvl w:ilvl="7" w:tplc="083E770A">
      <w:numFmt w:val="bullet"/>
      <w:lvlText w:val="•"/>
      <w:lvlJc w:val="left"/>
      <w:pPr>
        <w:ind w:left="2091" w:hanging="123"/>
      </w:pPr>
      <w:rPr>
        <w:rFonts w:hint="default"/>
        <w:lang w:val="ru-RU" w:eastAsia="ru-RU" w:bidi="ru-RU"/>
      </w:rPr>
    </w:lvl>
    <w:lvl w:ilvl="8" w:tplc="3300EFCA">
      <w:numFmt w:val="bullet"/>
      <w:lvlText w:val="•"/>
      <w:lvlJc w:val="left"/>
      <w:pPr>
        <w:ind w:left="2384" w:hanging="123"/>
      </w:pPr>
      <w:rPr>
        <w:rFonts w:hint="default"/>
        <w:lang w:val="ru-RU" w:eastAsia="ru-RU" w:bidi="ru-RU"/>
      </w:rPr>
    </w:lvl>
  </w:abstractNum>
  <w:abstractNum w:abstractNumId="12">
    <w:nsid w:val="71C3279B"/>
    <w:multiLevelType w:val="hybridMultilevel"/>
    <w:tmpl w:val="492C8FB0"/>
    <w:lvl w:ilvl="0" w:tplc="F20E9F32">
      <w:numFmt w:val="bullet"/>
      <w:lvlText w:val="-"/>
      <w:lvlJc w:val="left"/>
      <w:pPr>
        <w:ind w:left="18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506672">
      <w:numFmt w:val="bullet"/>
      <w:lvlText w:val="•"/>
      <w:lvlJc w:val="left"/>
      <w:pPr>
        <w:ind w:left="485" w:hanging="116"/>
      </w:pPr>
      <w:rPr>
        <w:rFonts w:hint="default"/>
        <w:lang w:val="ru-RU" w:eastAsia="ru-RU" w:bidi="ru-RU"/>
      </w:rPr>
    </w:lvl>
    <w:lvl w:ilvl="2" w:tplc="A76A2ABE">
      <w:numFmt w:val="bullet"/>
      <w:lvlText w:val="•"/>
      <w:lvlJc w:val="left"/>
      <w:pPr>
        <w:ind w:left="790" w:hanging="116"/>
      </w:pPr>
      <w:rPr>
        <w:rFonts w:hint="default"/>
        <w:lang w:val="ru-RU" w:eastAsia="ru-RU" w:bidi="ru-RU"/>
      </w:rPr>
    </w:lvl>
    <w:lvl w:ilvl="3" w:tplc="0F50DB72">
      <w:numFmt w:val="bullet"/>
      <w:lvlText w:val="•"/>
      <w:lvlJc w:val="left"/>
      <w:pPr>
        <w:ind w:left="1095" w:hanging="116"/>
      </w:pPr>
      <w:rPr>
        <w:rFonts w:hint="default"/>
        <w:lang w:val="ru-RU" w:eastAsia="ru-RU" w:bidi="ru-RU"/>
      </w:rPr>
    </w:lvl>
    <w:lvl w:ilvl="4" w:tplc="20F60902">
      <w:numFmt w:val="bullet"/>
      <w:lvlText w:val="•"/>
      <w:lvlJc w:val="left"/>
      <w:pPr>
        <w:ind w:left="1400" w:hanging="116"/>
      </w:pPr>
      <w:rPr>
        <w:rFonts w:hint="default"/>
        <w:lang w:val="ru-RU" w:eastAsia="ru-RU" w:bidi="ru-RU"/>
      </w:rPr>
    </w:lvl>
    <w:lvl w:ilvl="5" w:tplc="0C0A1DAE">
      <w:numFmt w:val="bullet"/>
      <w:lvlText w:val="•"/>
      <w:lvlJc w:val="left"/>
      <w:pPr>
        <w:ind w:left="1705" w:hanging="116"/>
      </w:pPr>
      <w:rPr>
        <w:rFonts w:hint="default"/>
        <w:lang w:val="ru-RU" w:eastAsia="ru-RU" w:bidi="ru-RU"/>
      </w:rPr>
    </w:lvl>
    <w:lvl w:ilvl="6" w:tplc="E9A05EAA">
      <w:numFmt w:val="bullet"/>
      <w:lvlText w:val="•"/>
      <w:lvlJc w:val="left"/>
      <w:pPr>
        <w:ind w:left="2010" w:hanging="116"/>
      </w:pPr>
      <w:rPr>
        <w:rFonts w:hint="default"/>
        <w:lang w:val="ru-RU" w:eastAsia="ru-RU" w:bidi="ru-RU"/>
      </w:rPr>
    </w:lvl>
    <w:lvl w:ilvl="7" w:tplc="FE360678">
      <w:numFmt w:val="bullet"/>
      <w:lvlText w:val="•"/>
      <w:lvlJc w:val="left"/>
      <w:pPr>
        <w:ind w:left="2315" w:hanging="116"/>
      </w:pPr>
      <w:rPr>
        <w:rFonts w:hint="default"/>
        <w:lang w:val="ru-RU" w:eastAsia="ru-RU" w:bidi="ru-RU"/>
      </w:rPr>
    </w:lvl>
    <w:lvl w:ilvl="8" w:tplc="74127508">
      <w:numFmt w:val="bullet"/>
      <w:lvlText w:val="•"/>
      <w:lvlJc w:val="left"/>
      <w:pPr>
        <w:ind w:left="2620" w:hanging="116"/>
      </w:pPr>
      <w:rPr>
        <w:rFonts w:hint="default"/>
        <w:lang w:val="ru-RU" w:eastAsia="ru-RU" w:bidi="ru-RU"/>
      </w:rPr>
    </w:lvl>
  </w:abstractNum>
  <w:abstractNum w:abstractNumId="13">
    <w:nsid w:val="7FB512A2"/>
    <w:multiLevelType w:val="hybridMultilevel"/>
    <w:tmpl w:val="1320F59C"/>
    <w:lvl w:ilvl="0" w:tplc="11CCFB14">
      <w:numFmt w:val="bullet"/>
      <w:lvlText w:val="-"/>
      <w:lvlJc w:val="left"/>
      <w:pPr>
        <w:ind w:left="57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BA01B0">
      <w:numFmt w:val="bullet"/>
      <w:lvlText w:val="•"/>
      <w:lvlJc w:val="left"/>
      <w:pPr>
        <w:ind w:left="1328" w:hanging="128"/>
      </w:pPr>
      <w:rPr>
        <w:rFonts w:hint="default"/>
        <w:lang w:val="ru-RU" w:eastAsia="ru-RU" w:bidi="ru-RU"/>
      </w:rPr>
    </w:lvl>
    <w:lvl w:ilvl="2" w:tplc="1410FF8C">
      <w:numFmt w:val="bullet"/>
      <w:lvlText w:val="•"/>
      <w:lvlJc w:val="left"/>
      <w:pPr>
        <w:ind w:left="2077" w:hanging="128"/>
      </w:pPr>
      <w:rPr>
        <w:rFonts w:hint="default"/>
        <w:lang w:val="ru-RU" w:eastAsia="ru-RU" w:bidi="ru-RU"/>
      </w:rPr>
    </w:lvl>
    <w:lvl w:ilvl="3" w:tplc="29CE370C">
      <w:numFmt w:val="bullet"/>
      <w:lvlText w:val="•"/>
      <w:lvlJc w:val="left"/>
      <w:pPr>
        <w:ind w:left="2825" w:hanging="128"/>
      </w:pPr>
      <w:rPr>
        <w:rFonts w:hint="default"/>
        <w:lang w:val="ru-RU" w:eastAsia="ru-RU" w:bidi="ru-RU"/>
      </w:rPr>
    </w:lvl>
    <w:lvl w:ilvl="4" w:tplc="4F20F15A">
      <w:numFmt w:val="bullet"/>
      <w:lvlText w:val="•"/>
      <w:lvlJc w:val="left"/>
      <w:pPr>
        <w:ind w:left="3574" w:hanging="128"/>
      </w:pPr>
      <w:rPr>
        <w:rFonts w:hint="default"/>
        <w:lang w:val="ru-RU" w:eastAsia="ru-RU" w:bidi="ru-RU"/>
      </w:rPr>
    </w:lvl>
    <w:lvl w:ilvl="5" w:tplc="C97E7FF6">
      <w:numFmt w:val="bullet"/>
      <w:lvlText w:val="•"/>
      <w:lvlJc w:val="left"/>
      <w:pPr>
        <w:ind w:left="4322" w:hanging="128"/>
      </w:pPr>
      <w:rPr>
        <w:rFonts w:hint="default"/>
        <w:lang w:val="ru-RU" w:eastAsia="ru-RU" w:bidi="ru-RU"/>
      </w:rPr>
    </w:lvl>
    <w:lvl w:ilvl="6" w:tplc="770EF29E">
      <w:numFmt w:val="bullet"/>
      <w:lvlText w:val="•"/>
      <w:lvlJc w:val="left"/>
      <w:pPr>
        <w:ind w:left="5071" w:hanging="128"/>
      </w:pPr>
      <w:rPr>
        <w:rFonts w:hint="default"/>
        <w:lang w:val="ru-RU" w:eastAsia="ru-RU" w:bidi="ru-RU"/>
      </w:rPr>
    </w:lvl>
    <w:lvl w:ilvl="7" w:tplc="20C23DC4">
      <w:numFmt w:val="bullet"/>
      <w:lvlText w:val="•"/>
      <w:lvlJc w:val="left"/>
      <w:pPr>
        <w:ind w:left="5819" w:hanging="128"/>
      </w:pPr>
      <w:rPr>
        <w:rFonts w:hint="default"/>
        <w:lang w:val="ru-RU" w:eastAsia="ru-RU" w:bidi="ru-RU"/>
      </w:rPr>
    </w:lvl>
    <w:lvl w:ilvl="8" w:tplc="15B661C6">
      <w:numFmt w:val="bullet"/>
      <w:lvlText w:val="•"/>
      <w:lvlJc w:val="left"/>
      <w:pPr>
        <w:ind w:left="6568" w:hanging="12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9"/>
    <w:rsid w:val="001B4CE2"/>
    <w:rsid w:val="007E6D74"/>
    <w:rsid w:val="00B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75" w:right="8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2" w:hanging="16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79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75" w:right="8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2" w:hanging="16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79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pz.ru/production/civil/medical/item/indikator-vnutriglaznogo-davleniya-IGD-03-diathera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ОКП 94 4130 </vt:lpstr>
    </vt:vector>
  </TitlesOfParts>
  <Company>SPecialiST RePack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94 4130</dc:title>
  <dc:creator>System Support Group</dc:creator>
  <cp:lastModifiedBy>Равиля К</cp:lastModifiedBy>
  <cp:revision>2</cp:revision>
  <dcterms:created xsi:type="dcterms:W3CDTF">2020-02-06T13:28:00Z</dcterms:created>
  <dcterms:modified xsi:type="dcterms:W3CDTF">2020-02-06T13:28:00Z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