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33" w:rsidRDefault="00E57B56">
      <w:pPr>
        <w:pStyle w:val="1"/>
        <w:spacing w:before="78" w:line="322" w:lineRule="exact"/>
      </w:pPr>
      <w:bookmarkStart w:id="0" w:name="_GoBack"/>
      <w:bookmarkEnd w:id="0"/>
      <w:r>
        <w:t>ПАСПОРТ</w:t>
      </w:r>
    </w:p>
    <w:p w:rsidR="009F2033" w:rsidRDefault="00E57B56">
      <w:pPr>
        <w:ind w:left="3177" w:right="2936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на изделие медицинской техники</w:t>
      </w:r>
    </w:p>
    <w:p w:rsidR="009F2033" w:rsidRDefault="009F2033">
      <w:pPr>
        <w:pStyle w:val="a3"/>
        <w:rPr>
          <w:rFonts w:ascii="Arial"/>
          <w:b/>
          <w:sz w:val="20"/>
        </w:rPr>
      </w:pPr>
    </w:p>
    <w:p w:rsidR="009F2033" w:rsidRDefault="009F2033">
      <w:pPr>
        <w:pStyle w:val="a3"/>
        <w:spacing w:before="8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3111"/>
        <w:gridCol w:w="3891"/>
      </w:tblGrid>
      <w:tr w:rsidR="009F2033">
        <w:trPr>
          <w:trHeight w:val="226"/>
        </w:trPr>
        <w:tc>
          <w:tcPr>
            <w:tcW w:w="3111" w:type="dxa"/>
          </w:tcPr>
          <w:p w:rsidR="009F2033" w:rsidRDefault="00E57B56">
            <w:pPr>
              <w:pStyle w:val="TableParagraph"/>
              <w:spacing w:line="206" w:lineRule="exact"/>
              <w:ind w:left="200"/>
              <w:rPr>
                <w:sz w:val="20"/>
              </w:rPr>
            </w:pPr>
            <w:r>
              <w:rPr>
                <w:sz w:val="20"/>
              </w:rPr>
              <w:t>Название</w:t>
            </w:r>
          </w:p>
        </w:tc>
        <w:tc>
          <w:tcPr>
            <w:tcW w:w="3891" w:type="dxa"/>
          </w:tcPr>
          <w:p w:rsidR="009F2033" w:rsidRDefault="00E57B56">
            <w:pPr>
              <w:pStyle w:val="TableParagraph"/>
              <w:spacing w:line="206" w:lineRule="exact"/>
              <w:ind w:left="601"/>
              <w:rPr>
                <w:sz w:val="20"/>
              </w:rPr>
            </w:pPr>
            <w:r>
              <w:rPr>
                <w:sz w:val="20"/>
              </w:rPr>
              <w:t>Автоматический проектор знаков</w:t>
            </w:r>
          </w:p>
        </w:tc>
      </w:tr>
      <w:tr w:rsidR="009F2033">
        <w:trPr>
          <w:trHeight w:val="229"/>
        </w:trPr>
        <w:tc>
          <w:tcPr>
            <w:tcW w:w="3111" w:type="dxa"/>
          </w:tcPr>
          <w:p w:rsidR="009F2033" w:rsidRDefault="00E57B56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Модель</w:t>
            </w:r>
          </w:p>
        </w:tc>
        <w:tc>
          <w:tcPr>
            <w:tcW w:w="3891" w:type="dxa"/>
          </w:tcPr>
          <w:p w:rsidR="009F2033" w:rsidRDefault="00E57B56">
            <w:pPr>
              <w:pStyle w:val="TableParagraph"/>
              <w:spacing w:line="209" w:lineRule="exact"/>
              <w:ind w:left="601"/>
              <w:rPr>
                <w:sz w:val="20"/>
              </w:rPr>
            </w:pPr>
            <w:r>
              <w:rPr>
                <w:sz w:val="20"/>
              </w:rPr>
              <w:t>PACP-6100</w:t>
            </w:r>
          </w:p>
        </w:tc>
      </w:tr>
      <w:tr w:rsidR="009F2033">
        <w:trPr>
          <w:trHeight w:val="229"/>
        </w:trPr>
        <w:tc>
          <w:tcPr>
            <w:tcW w:w="3111" w:type="dxa"/>
          </w:tcPr>
          <w:p w:rsidR="009F2033" w:rsidRDefault="00E57B56">
            <w:pPr>
              <w:pStyle w:val="TableParagraph"/>
              <w:spacing w:line="209" w:lineRule="exact"/>
              <w:ind w:left="200"/>
              <w:rPr>
                <w:sz w:val="20"/>
              </w:rPr>
            </w:pPr>
            <w:r>
              <w:rPr>
                <w:sz w:val="20"/>
              </w:rPr>
              <w:t>Серийный номер</w:t>
            </w:r>
          </w:p>
        </w:tc>
        <w:tc>
          <w:tcPr>
            <w:tcW w:w="3891" w:type="dxa"/>
          </w:tcPr>
          <w:p w:rsidR="009F2033" w:rsidRDefault="00E57B56">
            <w:pPr>
              <w:pStyle w:val="TableParagraph"/>
              <w:tabs>
                <w:tab w:val="left" w:pos="2422"/>
              </w:tabs>
              <w:spacing w:line="209" w:lineRule="exact"/>
              <w:ind w:left="60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9F2033">
        <w:trPr>
          <w:trHeight w:val="230"/>
        </w:trPr>
        <w:tc>
          <w:tcPr>
            <w:tcW w:w="3111" w:type="dxa"/>
          </w:tcPr>
          <w:p w:rsidR="009F2033" w:rsidRDefault="00E57B56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Производитель</w:t>
            </w:r>
          </w:p>
        </w:tc>
        <w:tc>
          <w:tcPr>
            <w:tcW w:w="3891" w:type="dxa"/>
          </w:tcPr>
          <w:p w:rsidR="009F2033" w:rsidRDefault="00E57B56">
            <w:pPr>
              <w:pStyle w:val="TableParagraph"/>
              <w:ind w:left="601"/>
              <w:rPr>
                <w:sz w:val="20"/>
              </w:rPr>
            </w:pPr>
            <w:r>
              <w:rPr>
                <w:sz w:val="20"/>
              </w:rPr>
              <w:t xml:space="preserve">POTEC </w:t>
            </w:r>
            <w:proofErr w:type="spellStart"/>
            <w:r>
              <w:rPr>
                <w:sz w:val="20"/>
              </w:rPr>
              <w:t>Co</w:t>
            </w:r>
            <w:proofErr w:type="spellEnd"/>
            <w:r>
              <w:rPr>
                <w:sz w:val="20"/>
              </w:rPr>
              <w:t xml:space="preserve">., </w:t>
            </w:r>
            <w:proofErr w:type="spellStart"/>
            <w:r>
              <w:rPr>
                <w:sz w:val="20"/>
              </w:rPr>
              <w:t>Ltd</w:t>
            </w:r>
            <w:proofErr w:type="spellEnd"/>
            <w:r>
              <w:rPr>
                <w:sz w:val="20"/>
              </w:rPr>
              <w:t>., Корея</w:t>
            </w:r>
          </w:p>
        </w:tc>
      </w:tr>
      <w:tr w:rsidR="009F2033">
        <w:trPr>
          <w:trHeight w:val="456"/>
        </w:trPr>
        <w:tc>
          <w:tcPr>
            <w:tcW w:w="3111" w:type="dxa"/>
          </w:tcPr>
          <w:p w:rsidR="009F2033" w:rsidRDefault="00E57B56">
            <w:pPr>
              <w:pStyle w:val="TableParagraph"/>
              <w:spacing w:line="230" w:lineRule="exact"/>
              <w:ind w:left="200" w:right="281"/>
              <w:rPr>
                <w:sz w:val="20"/>
              </w:rPr>
            </w:pPr>
            <w:r>
              <w:rPr>
                <w:sz w:val="20"/>
              </w:rPr>
              <w:t>Представитель в России Год выпуска</w:t>
            </w:r>
          </w:p>
        </w:tc>
        <w:tc>
          <w:tcPr>
            <w:tcW w:w="3891" w:type="dxa"/>
          </w:tcPr>
          <w:p w:rsidR="009F2033" w:rsidRDefault="00E57B56">
            <w:pPr>
              <w:pStyle w:val="TableParagraph"/>
              <w:spacing w:line="227" w:lineRule="exact"/>
              <w:ind w:left="601"/>
              <w:rPr>
                <w:sz w:val="20"/>
              </w:rPr>
            </w:pPr>
            <w:r>
              <w:rPr>
                <w:sz w:val="20"/>
              </w:rPr>
              <w:t>ООО «</w:t>
            </w:r>
            <w:proofErr w:type="spellStart"/>
            <w:r>
              <w:rPr>
                <w:sz w:val="20"/>
              </w:rPr>
              <w:t>ИнтерОПТИК</w:t>
            </w:r>
            <w:proofErr w:type="spellEnd"/>
            <w:r>
              <w:rPr>
                <w:sz w:val="20"/>
              </w:rPr>
              <w:t>-Сервис»</w:t>
            </w:r>
          </w:p>
          <w:p w:rsidR="009F2033" w:rsidRDefault="00E57B56">
            <w:pPr>
              <w:pStyle w:val="TableParagraph"/>
              <w:tabs>
                <w:tab w:val="left" w:pos="2422"/>
              </w:tabs>
              <w:spacing w:before="1" w:line="209" w:lineRule="exact"/>
              <w:ind w:left="601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9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</w:tbl>
    <w:p w:rsidR="009F2033" w:rsidRDefault="009F2033">
      <w:pPr>
        <w:pStyle w:val="a3"/>
        <w:rPr>
          <w:rFonts w:ascii="Arial"/>
          <w:b/>
          <w:sz w:val="12"/>
        </w:rPr>
      </w:pPr>
    </w:p>
    <w:p w:rsidR="009F2033" w:rsidRDefault="00E57B56">
      <w:pPr>
        <w:pStyle w:val="a4"/>
        <w:numPr>
          <w:ilvl w:val="0"/>
          <w:numId w:val="8"/>
        </w:numPr>
        <w:tabs>
          <w:tab w:val="left" w:pos="521"/>
        </w:tabs>
        <w:spacing w:before="93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Технические характеристики</w:t>
      </w:r>
    </w:p>
    <w:p w:rsidR="009F2033" w:rsidRDefault="009F2033">
      <w:pPr>
        <w:pStyle w:val="a3"/>
        <w:spacing w:before="10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25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5669"/>
      </w:tblGrid>
      <w:tr w:rsidR="009F2033">
        <w:trPr>
          <w:trHeight w:val="230"/>
        </w:trPr>
        <w:tc>
          <w:tcPr>
            <w:tcW w:w="3459" w:type="dxa"/>
          </w:tcPr>
          <w:p w:rsidR="009F2033" w:rsidRDefault="00E57B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Расстояние до экрана</w:t>
            </w:r>
          </w:p>
        </w:tc>
        <w:tc>
          <w:tcPr>
            <w:tcW w:w="5669" w:type="dxa"/>
          </w:tcPr>
          <w:p w:rsidR="009F2033" w:rsidRDefault="00E57B56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2,5 – 8 метров</w:t>
            </w:r>
          </w:p>
        </w:tc>
      </w:tr>
      <w:tr w:rsidR="009F2033">
        <w:trPr>
          <w:trHeight w:val="230"/>
        </w:trPr>
        <w:tc>
          <w:tcPr>
            <w:tcW w:w="3459" w:type="dxa"/>
          </w:tcPr>
          <w:p w:rsidR="009F2033" w:rsidRDefault="00E57B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Количество таблиц</w:t>
            </w:r>
          </w:p>
        </w:tc>
        <w:tc>
          <w:tcPr>
            <w:tcW w:w="5669" w:type="dxa"/>
          </w:tcPr>
          <w:p w:rsidR="009F2033" w:rsidRDefault="00E57B56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9F2033">
        <w:trPr>
          <w:trHeight w:val="921"/>
        </w:trPr>
        <w:tc>
          <w:tcPr>
            <w:tcW w:w="3459" w:type="dxa"/>
          </w:tcPr>
          <w:p w:rsidR="009F2033" w:rsidRDefault="00E57B56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Тесты</w:t>
            </w:r>
          </w:p>
        </w:tc>
        <w:tc>
          <w:tcPr>
            <w:tcW w:w="5669" w:type="dxa"/>
          </w:tcPr>
          <w:p w:rsidR="009F2033" w:rsidRDefault="00E57B56">
            <w:pPr>
              <w:pStyle w:val="TableParagraph"/>
              <w:spacing w:before="3" w:line="230" w:lineRule="exact"/>
              <w:ind w:left="79" w:righ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Тест для определения характера зрения, стерео тест, тест </w:t>
            </w:r>
            <w:proofErr w:type="spellStart"/>
            <w:r>
              <w:rPr>
                <w:sz w:val="20"/>
              </w:rPr>
              <w:t>Шобера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анизейкония</w:t>
            </w:r>
            <w:proofErr w:type="spellEnd"/>
            <w:r>
              <w:rPr>
                <w:sz w:val="20"/>
              </w:rPr>
              <w:t xml:space="preserve"> тест, тест совпадения, тест бинокулярного баланса, диаграмма группы точек, тест для определения зрения детей и неграмотных и </w:t>
            </w:r>
            <w:proofErr w:type="spellStart"/>
            <w:r>
              <w:rPr>
                <w:sz w:val="20"/>
              </w:rPr>
              <w:t>д.р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9F2033">
        <w:trPr>
          <w:trHeight w:val="229"/>
        </w:trPr>
        <w:tc>
          <w:tcPr>
            <w:tcW w:w="3459" w:type="dxa"/>
          </w:tcPr>
          <w:p w:rsidR="009F2033" w:rsidRDefault="00E57B56">
            <w:pPr>
              <w:pStyle w:val="TableParagraph"/>
              <w:spacing w:line="209" w:lineRule="exact"/>
              <w:rPr>
                <w:sz w:val="20"/>
              </w:rPr>
            </w:pPr>
            <w:r>
              <w:rPr>
                <w:sz w:val="20"/>
              </w:rPr>
              <w:t>Время смены таблицы</w:t>
            </w:r>
          </w:p>
        </w:tc>
        <w:tc>
          <w:tcPr>
            <w:tcW w:w="5669" w:type="dxa"/>
          </w:tcPr>
          <w:p w:rsidR="009F2033" w:rsidRDefault="00E57B56">
            <w:pPr>
              <w:pStyle w:val="TableParagraph"/>
              <w:spacing w:line="209" w:lineRule="exact"/>
              <w:ind w:left="2518"/>
              <w:rPr>
                <w:sz w:val="20"/>
              </w:rPr>
            </w:pPr>
            <w:r>
              <w:rPr>
                <w:sz w:val="20"/>
              </w:rPr>
              <w:t>0.2 сек</w:t>
            </w:r>
          </w:p>
        </w:tc>
      </w:tr>
      <w:tr w:rsidR="009F2033">
        <w:trPr>
          <w:trHeight w:val="230"/>
        </w:trPr>
        <w:tc>
          <w:tcPr>
            <w:tcW w:w="3459" w:type="dxa"/>
          </w:tcPr>
          <w:p w:rsidR="009F2033" w:rsidRDefault="00E57B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Размер изображения</w:t>
            </w:r>
          </w:p>
        </w:tc>
        <w:tc>
          <w:tcPr>
            <w:tcW w:w="5669" w:type="dxa"/>
          </w:tcPr>
          <w:p w:rsidR="009F2033" w:rsidRDefault="00E57B56">
            <w:pPr>
              <w:pStyle w:val="TableParagraph"/>
              <w:ind w:left="68" w:right="66"/>
              <w:jc w:val="center"/>
              <w:rPr>
                <w:sz w:val="20"/>
              </w:rPr>
            </w:pPr>
            <w:r>
              <w:rPr>
                <w:sz w:val="20"/>
              </w:rPr>
              <w:t>293 х 263 мм (расстояние 6,1 м)</w:t>
            </w:r>
          </w:p>
        </w:tc>
      </w:tr>
      <w:tr w:rsidR="009F2033">
        <w:trPr>
          <w:trHeight w:val="230"/>
        </w:trPr>
        <w:tc>
          <w:tcPr>
            <w:tcW w:w="3459" w:type="dxa"/>
          </w:tcPr>
          <w:p w:rsidR="009F2033" w:rsidRDefault="00E57B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Увеличение при проекции</w:t>
            </w:r>
          </w:p>
        </w:tc>
        <w:tc>
          <w:tcPr>
            <w:tcW w:w="5669" w:type="dxa"/>
          </w:tcPr>
          <w:p w:rsidR="009F2033" w:rsidRDefault="00E57B56">
            <w:pPr>
              <w:pStyle w:val="TableParagraph"/>
              <w:ind w:left="71" w:right="66"/>
              <w:jc w:val="center"/>
              <w:rPr>
                <w:sz w:val="20"/>
              </w:rPr>
            </w:pPr>
            <w:r>
              <w:rPr>
                <w:sz w:val="20"/>
              </w:rPr>
              <w:t>30х (расстояние 5 м)</w:t>
            </w:r>
          </w:p>
        </w:tc>
      </w:tr>
      <w:tr w:rsidR="009F2033">
        <w:trPr>
          <w:trHeight w:val="230"/>
        </w:trPr>
        <w:tc>
          <w:tcPr>
            <w:tcW w:w="3459" w:type="dxa"/>
          </w:tcPr>
          <w:p w:rsidR="009F2033" w:rsidRDefault="00E57B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Угол наклона</w:t>
            </w:r>
          </w:p>
        </w:tc>
        <w:tc>
          <w:tcPr>
            <w:tcW w:w="5669" w:type="dxa"/>
          </w:tcPr>
          <w:p w:rsidR="009F2033" w:rsidRDefault="00E57B56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15º</w:t>
            </w:r>
          </w:p>
        </w:tc>
      </w:tr>
      <w:tr w:rsidR="009F2033">
        <w:trPr>
          <w:trHeight w:val="230"/>
        </w:trPr>
        <w:tc>
          <w:tcPr>
            <w:tcW w:w="3459" w:type="dxa"/>
          </w:tcPr>
          <w:p w:rsidR="009F2033" w:rsidRDefault="00E57B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Возможности программирования</w:t>
            </w:r>
          </w:p>
        </w:tc>
        <w:tc>
          <w:tcPr>
            <w:tcW w:w="5669" w:type="dxa"/>
          </w:tcPr>
          <w:p w:rsidR="009F2033" w:rsidRDefault="00E57B56">
            <w:pPr>
              <w:pStyle w:val="TableParagraph"/>
              <w:ind w:left="71" w:right="66"/>
              <w:jc w:val="center"/>
              <w:rPr>
                <w:sz w:val="20"/>
              </w:rPr>
            </w:pPr>
            <w:r>
              <w:rPr>
                <w:sz w:val="20"/>
              </w:rPr>
              <w:t>2 программы по 40 шагов</w:t>
            </w:r>
          </w:p>
        </w:tc>
      </w:tr>
      <w:tr w:rsidR="009F2033">
        <w:trPr>
          <w:trHeight w:val="229"/>
        </w:trPr>
        <w:tc>
          <w:tcPr>
            <w:tcW w:w="3459" w:type="dxa"/>
          </w:tcPr>
          <w:p w:rsidR="009F2033" w:rsidRDefault="00E57B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Лампа</w:t>
            </w:r>
          </w:p>
        </w:tc>
        <w:tc>
          <w:tcPr>
            <w:tcW w:w="5669" w:type="dxa"/>
          </w:tcPr>
          <w:p w:rsidR="009F2033" w:rsidRDefault="00E57B56">
            <w:pPr>
              <w:pStyle w:val="TableParagraph"/>
              <w:ind w:left="65" w:right="66"/>
              <w:jc w:val="center"/>
              <w:rPr>
                <w:sz w:val="20"/>
              </w:rPr>
            </w:pPr>
            <w:r>
              <w:rPr>
                <w:sz w:val="20"/>
              </w:rPr>
              <w:t>LED или галогеновая 6V20W</w:t>
            </w:r>
          </w:p>
        </w:tc>
      </w:tr>
      <w:tr w:rsidR="009F2033">
        <w:trPr>
          <w:trHeight w:val="230"/>
        </w:trPr>
        <w:tc>
          <w:tcPr>
            <w:tcW w:w="3459" w:type="dxa"/>
          </w:tcPr>
          <w:p w:rsidR="009F2033" w:rsidRDefault="00E57B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Напряжение питания</w:t>
            </w:r>
          </w:p>
        </w:tc>
        <w:tc>
          <w:tcPr>
            <w:tcW w:w="5669" w:type="dxa"/>
          </w:tcPr>
          <w:p w:rsidR="009F2033" w:rsidRDefault="00E57B56">
            <w:pPr>
              <w:pStyle w:val="TableParagraph"/>
              <w:ind w:left="79" w:right="15"/>
              <w:jc w:val="center"/>
              <w:rPr>
                <w:sz w:val="20"/>
              </w:rPr>
            </w:pPr>
            <w:r>
              <w:rPr>
                <w:sz w:val="20"/>
              </w:rPr>
              <w:t>100 – 240V, 50/60 Гц</w:t>
            </w:r>
          </w:p>
        </w:tc>
      </w:tr>
      <w:tr w:rsidR="009F2033">
        <w:trPr>
          <w:trHeight w:val="230"/>
        </w:trPr>
        <w:tc>
          <w:tcPr>
            <w:tcW w:w="3459" w:type="dxa"/>
          </w:tcPr>
          <w:p w:rsidR="009F2033" w:rsidRDefault="00E57B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Потребляемая мощность</w:t>
            </w:r>
          </w:p>
        </w:tc>
        <w:tc>
          <w:tcPr>
            <w:tcW w:w="5669" w:type="dxa"/>
          </w:tcPr>
          <w:p w:rsidR="009F2033" w:rsidRDefault="00E57B56">
            <w:pPr>
              <w:pStyle w:val="TableParagraph"/>
              <w:ind w:left="68" w:right="66"/>
              <w:jc w:val="center"/>
              <w:rPr>
                <w:sz w:val="20"/>
              </w:rPr>
            </w:pPr>
            <w:r>
              <w:rPr>
                <w:sz w:val="20"/>
              </w:rPr>
              <w:t>60W</w:t>
            </w:r>
          </w:p>
        </w:tc>
      </w:tr>
      <w:tr w:rsidR="009F2033">
        <w:trPr>
          <w:trHeight w:val="230"/>
        </w:trPr>
        <w:tc>
          <w:tcPr>
            <w:tcW w:w="3459" w:type="dxa"/>
          </w:tcPr>
          <w:p w:rsidR="009F2033" w:rsidRDefault="00E57B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Размеры</w:t>
            </w:r>
          </w:p>
        </w:tc>
        <w:tc>
          <w:tcPr>
            <w:tcW w:w="5669" w:type="dxa"/>
          </w:tcPr>
          <w:p w:rsidR="009F2033" w:rsidRDefault="00E57B56">
            <w:pPr>
              <w:pStyle w:val="TableParagraph"/>
              <w:ind w:left="71" w:right="66"/>
              <w:jc w:val="center"/>
              <w:rPr>
                <w:sz w:val="20"/>
              </w:rPr>
            </w:pPr>
            <w:r>
              <w:rPr>
                <w:sz w:val="20"/>
              </w:rPr>
              <w:t>202 х 364 х 240 мм</w:t>
            </w:r>
          </w:p>
        </w:tc>
      </w:tr>
      <w:tr w:rsidR="009F2033">
        <w:trPr>
          <w:trHeight w:val="230"/>
        </w:trPr>
        <w:tc>
          <w:tcPr>
            <w:tcW w:w="3459" w:type="dxa"/>
          </w:tcPr>
          <w:p w:rsidR="009F2033" w:rsidRDefault="00E57B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Вес</w:t>
            </w:r>
          </w:p>
        </w:tc>
        <w:tc>
          <w:tcPr>
            <w:tcW w:w="5669" w:type="dxa"/>
          </w:tcPr>
          <w:p w:rsidR="009F2033" w:rsidRDefault="00E57B56">
            <w:pPr>
              <w:pStyle w:val="TableParagraph"/>
              <w:ind w:left="76" w:right="66"/>
              <w:jc w:val="center"/>
              <w:rPr>
                <w:sz w:val="20"/>
              </w:rPr>
            </w:pPr>
            <w:r>
              <w:rPr>
                <w:sz w:val="20"/>
              </w:rPr>
              <w:t>4,9 кг</w:t>
            </w:r>
          </w:p>
        </w:tc>
      </w:tr>
      <w:tr w:rsidR="009F2033">
        <w:trPr>
          <w:trHeight w:val="230"/>
        </w:trPr>
        <w:tc>
          <w:tcPr>
            <w:tcW w:w="3459" w:type="dxa"/>
          </w:tcPr>
          <w:p w:rsidR="009F2033" w:rsidRDefault="00E57B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Пульт управления</w:t>
            </w:r>
          </w:p>
        </w:tc>
        <w:tc>
          <w:tcPr>
            <w:tcW w:w="5669" w:type="dxa"/>
          </w:tcPr>
          <w:p w:rsidR="009F2033" w:rsidRDefault="00E57B56">
            <w:pPr>
              <w:pStyle w:val="TableParagraph"/>
              <w:ind w:left="71" w:right="66"/>
              <w:jc w:val="center"/>
              <w:rPr>
                <w:sz w:val="20"/>
              </w:rPr>
            </w:pPr>
            <w:r>
              <w:rPr>
                <w:sz w:val="20"/>
              </w:rPr>
              <w:t>Инфракрасный</w:t>
            </w:r>
          </w:p>
        </w:tc>
      </w:tr>
      <w:tr w:rsidR="009F2033">
        <w:trPr>
          <w:trHeight w:val="230"/>
        </w:trPr>
        <w:tc>
          <w:tcPr>
            <w:tcW w:w="3459" w:type="dxa"/>
          </w:tcPr>
          <w:p w:rsidR="009F2033" w:rsidRDefault="00E57B5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Напряжение питания</w:t>
            </w:r>
          </w:p>
        </w:tc>
        <w:tc>
          <w:tcPr>
            <w:tcW w:w="5669" w:type="dxa"/>
          </w:tcPr>
          <w:p w:rsidR="009F2033" w:rsidRDefault="00E57B56">
            <w:pPr>
              <w:pStyle w:val="TableParagraph"/>
              <w:ind w:left="72" w:right="66"/>
              <w:jc w:val="center"/>
              <w:rPr>
                <w:sz w:val="20"/>
              </w:rPr>
            </w:pPr>
            <w:r>
              <w:rPr>
                <w:sz w:val="20"/>
              </w:rPr>
              <w:t>3V (2 батарейки АА)</w:t>
            </w:r>
          </w:p>
        </w:tc>
      </w:tr>
    </w:tbl>
    <w:p w:rsidR="009F2033" w:rsidRDefault="009F2033">
      <w:pPr>
        <w:pStyle w:val="a3"/>
        <w:spacing w:before="11"/>
        <w:rPr>
          <w:rFonts w:ascii="Arial"/>
          <w:b/>
          <w:sz w:val="19"/>
        </w:rPr>
      </w:pPr>
    </w:p>
    <w:p w:rsidR="009F2033" w:rsidRDefault="00E57B56">
      <w:pPr>
        <w:pStyle w:val="2"/>
        <w:numPr>
          <w:ilvl w:val="0"/>
          <w:numId w:val="8"/>
        </w:numPr>
        <w:tabs>
          <w:tab w:val="left" w:pos="540"/>
        </w:tabs>
        <w:ind w:left="540" w:hanging="240"/>
      </w:pPr>
      <w:r>
        <w:t>Стандартный комплект</w:t>
      </w:r>
      <w:r>
        <w:rPr>
          <w:spacing w:val="-2"/>
        </w:rPr>
        <w:t xml:space="preserve"> </w:t>
      </w:r>
      <w:r>
        <w:t>поставки:</w:t>
      </w:r>
    </w:p>
    <w:p w:rsidR="009F2033" w:rsidRDefault="00E57B56">
      <w:pPr>
        <w:pStyle w:val="a3"/>
        <w:ind w:left="300" w:right="776"/>
      </w:pPr>
      <w:proofErr w:type="gramStart"/>
      <w:r>
        <w:t>Основной блок, пульт управления, батарейки для пульта управления – 2 шт., подставка, экран, пылезащитный чехол, сетевой шнур, крестовая отвертка, инструкция по эксплуатации.</w:t>
      </w:r>
      <w:proofErr w:type="gramEnd"/>
    </w:p>
    <w:p w:rsidR="009F2033" w:rsidRDefault="009F2033">
      <w:pPr>
        <w:pStyle w:val="a3"/>
      </w:pPr>
    </w:p>
    <w:p w:rsidR="009F2033" w:rsidRDefault="00E57B56">
      <w:pPr>
        <w:pStyle w:val="2"/>
        <w:numPr>
          <w:ilvl w:val="0"/>
          <w:numId w:val="8"/>
        </w:numPr>
        <w:tabs>
          <w:tab w:val="left" w:pos="540"/>
        </w:tabs>
        <w:ind w:left="540" w:hanging="240"/>
      </w:pPr>
      <w:r>
        <w:t>Соответствие нормативным</w:t>
      </w:r>
      <w:r>
        <w:rPr>
          <w:spacing w:val="-2"/>
        </w:rPr>
        <w:t xml:space="preserve"> </w:t>
      </w:r>
      <w:r>
        <w:t>документам</w:t>
      </w:r>
    </w:p>
    <w:p w:rsidR="009F2033" w:rsidRDefault="00E57B56">
      <w:pPr>
        <w:pStyle w:val="a3"/>
        <w:ind w:left="300"/>
      </w:pPr>
      <w:r>
        <w:t>Декларация о соответствии ГОСТ 20790-93, ГОСТ</w:t>
      </w:r>
      <w:r>
        <w:t xml:space="preserve"> P 50267.0-92, ГОСТ </w:t>
      </w:r>
      <w:proofErr w:type="gramStart"/>
      <w:r>
        <w:t>Р</w:t>
      </w:r>
      <w:proofErr w:type="gramEnd"/>
      <w:r>
        <w:t xml:space="preserve"> 50267.0.2-2005</w:t>
      </w:r>
    </w:p>
    <w:p w:rsidR="009F2033" w:rsidRDefault="009F2033">
      <w:pPr>
        <w:pStyle w:val="a3"/>
      </w:pPr>
    </w:p>
    <w:p w:rsidR="009F2033" w:rsidRDefault="00E57B56">
      <w:pPr>
        <w:pStyle w:val="2"/>
        <w:numPr>
          <w:ilvl w:val="0"/>
          <w:numId w:val="8"/>
        </w:numPr>
        <w:tabs>
          <w:tab w:val="left" w:pos="540"/>
        </w:tabs>
        <w:ind w:left="540" w:hanging="240"/>
      </w:pPr>
      <w:r>
        <w:t>Гарантийные</w:t>
      </w:r>
      <w:r>
        <w:rPr>
          <w:spacing w:val="-3"/>
        </w:rPr>
        <w:t xml:space="preserve"> </w:t>
      </w:r>
      <w:r>
        <w:t>обязательства</w:t>
      </w:r>
    </w:p>
    <w:p w:rsidR="009F2033" w:rsidRDefault="00E57B56">
      <w:pPr>
        <w:pStyle w:val="a3"/>
        <w:spacing w:before="1"/>
        <w:ind w:left="300" w:right="109"/>
      </w:pPr>
      <w:r>
        <w:t>Гарантийный срок составляет 12 месяцев с момента продажи прибора поставщиком, а при отсутствии отметки поставщика в паспорте прибора – с момента продажи прибора представителем производителя. В</w:t>
      </w:r>
      <w:r>
        <w:t xml:space="preserve"> течение гарантийного срока производитель (через своего представителя) обязуется бесплатно устранять любые неисправности, являющиеся следствием производственных дефектов.</w:t>
      </w:r>
    </w:p>
    <w:p w:rsidR="009F2033" w:rsidRDefault="00E57B56">
      <w:pPr>
        <w:pStyle w:val="a3"/>
        <w:ind w:left="300" w:right="1328"/>
      </w:pPr>
      <w:r>
        <w:t>Срок гарантии продлевается на время нахождения оборудования в гарантийном ремонте. Га</w:t>
      </w:r>
      <w:r>
        <w:t>рантия не распространяется на следующие случаи:</w:t>
      </w:r>
    </w:p>
    <w:p w:rsidR="009F2033" w:rsidRDefault="00E57B56">
      <w:pPr>
        <w:pStyle w:val="a4"/>
        <w:numPr>
          <w:ilvl w:val="1"/>
          <w:numId w:val="8"/>
        </w:numPr>
        <w:tabs>
          <w:tab w:val="left" w:pos="728"/>
        </w:tabs>
        <w:ind w:right="278"/>
        <w:rPr>
          <w:sz w:val="24"/>
        </w:rPr>
      </w:pPr>
      <w:r>
        <w:rPr>
          <w:sz w:val="24"/>
        </w:rPr>
        <w:t>несоблюдение пользователем или третьими лицами предписаний инструкции по эксплуатации, хранению и транспортировке изделия, выполнение непредусмотренных инструкцией</w:t>
      </w:r>
      <w:r>
        <w:rPr>
          <w:spacing w:val="-33"/>
          <w:sz w:val="24"/>
        </w:rPr>
        <w:t xml:space="preserve"> </w:t>
      </w:r>
      <w:r>
        <w:rPr>
          <w:sz w:val="24"/>
        </w:rPr>
        <w:t>действий;</w:t>
      </w:r>
    </w:p>
    <w:p w:rsidR="009F2033" w:rsidRDefault="00E57B56">
      <w:pPr>
        <w:pStyle w:val="a4"/>
        <w:numPr>
          <w:ilvl w:val="1"/>
          <w:numId w:val="8"/>
        </w:numPr>
        <w:tabs>
          <w:tab w:val="left" w:pos="728"/>
        </w:tabs>
        <w:ind w:right="104"/>
        <w:rPr>
          <w:sz w:val="24"/>
        </w:rPr>
      </w:pPr>
      <w:r>
        <w:rPr>
          <w:sz w:val="24"/>
        </w:rPr>
        <w:t>наличие механических повреждений к</w:t>
      </w:r>
      <w:r>
        <w:rPr>
          <w:sz w:val="24"/>
        </w:rPr>
        <w:t>орпуса прибора, датчиков, шнуров и иных частей; трещин, сколов и повреждений, вызванных воздействием агрессивных сред, высоких или низких температур, резких перепадов давления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температуры;</w:t>
      </w:r>
    </w:p>
    <w:p w:rsidR="009F2033" w:rsidRDefault="00E57B56">
      <w:pPr>
        <w:pStyle w:val="a4"/>
        <w:numPr>
          <w:ilvl w:val="1"/>
          <w:numId w:val="8"/>
        </w:numPr>
        <w:tabs>
          <w:tab w:val="left" w:pos="728"/>
        </w:tabs>
        <w:ind w:hanging="145"/>
        <w:rPr>
          <w:sz w:val="24"/>
        </w:rPr>
      </w:pPr>
      <w:r>
        <w:rPr>
          <w:sz w:val="24"/>
        </w:rPr>
        <w:t>нормальный износ изделия или его частей при правильной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эксплуатации;</w:t>
      </w:r>
    </w:p>
    <w:p w:rsidR="009F2033" w:rsidRDefault="00E57B56">
      <w:pPr>
        <w:pStyle w:val="a4"/>
        <w:numPr>
          <w:ilvl w:val="1"/>
          <w:numId w:val="8"/>
        </w:numPr>
        <w:tabs>
          <w:tab w:val="left" w:pos="728"/>
        </w:tabs>
        <w:ind w:right="736"/>
        <w:rPr>
          <w:sz w:val="24"/>
        </w:rPr>
      </w:pPr>
      <w:r>
        <w:rPr>
          <w:sz w:val="24"/>
        </w:rPr>
        <w:t>неисправности, вызванные перегрузками или несоответствием параметров электропитания требованиям инструкции по эксплуатации (в т. ч. отсутствием</w:t>
      </w:r>
      <w:r>
        <w:rPr>
          <w:spacing w:val="-10"/>
          <w:sz w:val="24"/>
        </w:rPr>
        <w:t xml:space="preserve"> </w:t>
      </w:r>
      <w:r>
        <w:rPr>
          <w:sz w:val="24"/>
        </w:rPr>
        <w:t>заземления);</w:t>
      </w:r>
    </w:p>
    <w:p w:rsidR="009F2033" w:rsidRDefault="00E57B56">
      <w:pPr>
        <w:pStyle w:val="a4"/>
        <w:numPr>
          <w:ilvl w:val="1"/>
          <w:numId w:val="8"/>
        </w:numPr>
        <w:tabs>
          <w:tab w:val="left" w:pos="728"/>
        </w:tabs>
        <w:spacing w:before="3" w:line="237" w:lineRule="auto"/>
        <w:ind w:right="481"/>
        <w:rPr>
          <w:sz w:val="24"/>
        </w:rPr>
      </w:pPr>
      <w:r>
        <w:rPr>
          <w:sz w:val="24"/>
        </w:rPr>
        <w:t>наличие следов вскрытия корпуса прибора или датчиков, попытки самостоятельного</w:t>
      </w:r>
      <w:r>
        <w:rPr>
          <w:spacing w:val="-25"/>
          <w:sz w:val="24"/>
        </w:rPr>
        <w:t xml:space="preserve"> </w:t>
      </w:r>
      <w:r>
        <w:rPr>
          <w:sz w:val="24"/>
        </w:rPr>
        <w:t>ремонт</w:t>
      </w:r>
      <w:r>
        <w:rPr>
          <w:sz w:val="24"/>
        </w:rPr>
        <w:t>а или изменения конструкции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прибора;</w:t>
      </w:r>
    </w:p>
    <w:p w:rsidR="009F2033" w:rsidRDefault="00E57B56">
      <w:pPr>
        <w:pStyle w:val="a4"/>
        <w:numPr>
          <w:ilvl w:val="1"/>
          <w:numId w:val="8"/>
        </w:numPr>
        <w:tabs>
          <w:tab w:val="left" w:pos="728"/>
        </w:tabs>
        <w:ind w:right="1487"/>
        <w:rPr>
          <w:sz w:val="24"/>
        </w:rPr>
      </w:pPr>
      <w:r>
        <w:rPr>
          <w:sz w:val="24"/>
        </w:rPr>
        <w:t>отсутствие на приборе серийного номера, наличие следов его модификации или</w:t>
      </w:r>
      <w:r>
        <w:rPr>
          <w:spacing w:val="-28"/>
          <w:sz w:val="24"/>
        </w:rPr>
        <w:t xml:space="preserve"> </w:t>
      </w:r>
      <w:r>
        <w:rPr>
          <w:sz w:val="24"/>
        </w:rPr>
        <w:t>его несовпадение с серийным номером, указанным в паспорте</w:t>
      </w:r>
      <w:r>
        <w:rPr>
          <w:spacing w:val="-7"/>
          <w:sz w:val="24"/>
        </w:rPr>
        <w:t xml:space="preserve"> </w:t>
      </w:r>
      <w:r>
        <w:rPr>
          <w:sz w:val="24"/>
        </w:rPr>
        <w:t>прибора;</w:t>
      </w:r>
    </w:p>
    <w:p w:rsidR="009F2033" w:rsidRDefault="00E57B56">
      <w:pPr>
        <w:pStyle w:val="a3"/>
        <w:ind w:left="300"/>
      </w:pPr>
      <w:r>
        <w:t>Также гарантия не распространяется на профилактику изделия и чистку внутренних частей.</w:t>
      </w:r>
    </w:p>
    <w:p w:rsidR="009F2033" w:rsidRDefault="009F2033">
      <w:pPr>
        <w:sectPr w:rsidR="009F2033">
          <w:type w:val="continuous"/>
          <w:pgSz w:w="11910" w:h="16850"/>
          <w:pgMar w:top="640" w:right="660" w:bottom="280" w:left="420" w:header="720" w:footer="720" w:gutter="0"/>
          <w:cols w:space="720"/>
        </w:sectPr>
      </w:pPr>
    </w:p>
    <w:p w:rsidR="009F2033" w:rsidRDefault="00E57B56">
      <w:pPr>
        <w:pStyle w:val="2"/>
        <w:numPr>
          <w:ilvl w:val="0"/>
          <w:numId w:val="8"/>
        </w:numPr>
        <w:tabs>
          <w:tab w:val="left" w:pos="540"/>
        </w:tabs>
        <w:spacing w:before="74"/>
        <w:ind w:left="540" w:hanging="240"/>
      </w:pPr>
      <w:r>
        <w:lastRenderedPageBreak/>
        <w:t>Общие меры предосторожности при работе с медицинским</w:t>
      </w:r>
      <w:r>
        <w:rPr>
          <w:spacing w:val="-12"/>
        </w:rPr>
        <w:t xml:space="preserve"> </w:t>
      </w:r>
      <w:r>
        <w:t>электрооборудованием</w:t>
      </w:r>
    </w:p>
    <w:p w:rsidR="009F2033" w:rsidRDefault="009F2033">
      <w:pPr>
        <w:pStyle w:val="a3"/>
        <w:rPr>
          <w:b/>
        </w:rPr>
      </w:pPr>
    </w:p>
    <w:p w:rsidR="009F2033" w:rsidRDefault="00E57B56">
      <w:pPr>
        <w:pStyle w:val="a3"/>
        <w:ind w:left="300" w:right="1073"/>
      </w:pPr>
      <w:r>
        <w:t>Данный прибор является точным оптическим оборудованием. Перед началом эксплуат</w:t>
      </w:r>
      <w:r>
        <w:t>ации внимательно прочитайте прилагаемую инструкцию по установке и использованию.</w:t>
      </w:r>
    </w:p>
    <w:p w:rsidR="009F2033" w:rsidRDefault="009F2033">
      <w:pPr>
        <w:pStyle w:val="a3"/>
      </w:pPr>
    </w:p>
    <w:p w:rsidR="009F2033" w:rsidRDefault="00E57B56">
      <w:pPr>
        <w:pStyle w:val="a4"/>
        <w:numPr>
          <w:ilvl w:val="1"/>
          <w:numId w:val="7"/>
        </w:numPr>
        <w:tabs>
          <w:tab w:val="left" w:pos="720"/>
        </w:tabs>
        <w:spacing w:before="1"/>
        <w:ind w:right="443" w:firstLine="0"/>
        <w:rPr>
          <w:sz w:val="24"/>
        </w:rPr>
      </w:pPr>
      <w:r>
        <w:rPr>
          <w:sz w:val="24"/>
        </w:rPr>
        <w:t>Пользоваться данным оборудованием должен только врач или квалифицированный</w:t>
      </w:r>
      <w:r>
        <w:rPr>
          <w:spacing w:val="-34"/>
          <w:sz w:val="24"/>
        </w:rPr>
        <w:t xml:space="preserve"> </w:t>
      </w:r>
      <w:r>
        <w:rPr>
          <w:sz w:val="24"/>
        </w:rPr>
        <w:t>персонал, прошедший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9F2033" w:rsidRDefault="009F2033">
      <w:pPr>
        <w:pStyle w:val="a3"/>
        <w:spacing w:before="11"/>
        <w:rPr>
          <w:sz w:val="23"/>
        </w:rPr>
      </w:pPr>
    </w:p>
    <w:p w:rsidR="009F2033" w:rsidRDefault="00E57B56">
      <w:pPr>
        <w:pStyle w:val="a4"/>
        <w:numPr>
          <w:ilvl w:val="1"/>
          <w:numId w:val="7"/>
        </w:numPr>
        <w:tabs>
          <w:tab w:val="left" w:pos="720"/>
        </w:tabs>
        <w:ind w:left="720"/>
        <w:rPr>
          <w:sz w:val="24"/>
        </w:rPr>
      </w:pPr>
      <w:r>
        <w:rPr>
          <w:sz w:val="24"/>
        </w:rPr>
        <w:t>Устанавливая прибор, помните о</w:t>
      </w:r>
      <w:r>
        <w:rPr>
          <w:spacing w:val="-4"/>
          <w:sz w:val="24"/>
        </w:rPr>
        <w:t xml:space="preserve"> </w:t>
      </w:r>
      <w:r>
        <w:rPr>
          <w:sz w:val="24"/>
        </w:rPr>
        <w:t>нижеследующем:</w:t>
      </w:r>
    </w:p>
    <w:p w:rsidR="009F2033" w:rsidRDefault="00E57B56">
      <w:pPr>
        <w:pStyle w:val="a4"/>
        <w:numPr>
          <w:ilvl w:val="0"/>
          <w:numId w:val="6"/>
        </w:numPr>
        <w:tabs>
          <w:tab w:val="left" w:pos="639"/>
        </w:tabs>
        <w:rPr>
          <w:sz w:val="24"/>
        </w:rPr>
      </w:pPr>
      <w:r>
        <w:rPr>
          <w:sz w:val="24"/>
        </w:rPr>
        <w:t>Прибор должен располаг</w:t>
      </w:r>
      <w:r>
        <w:rPr>
          <w:sz w:val="24"/>
        </w:rPr>
        <w:t>аться так, чтобы на него не попадали брызги</w:t>
      </w:r>
      <w:r>
        <w:rPr>
          <w:spacing w:val="-6"/>
          <w:sz w:val="24"/>
        </w:rPr>
        <w:t xml:space="preserve"> </w:t>
      </w:r>
      <w:r>
        <w:rPr>
          <w:sz w:val="24"/>
        </w:rPr>
        <w:t>воды.</w:t>
      </w:r>
    </w:p>
    <w:p w:rsidR="009F2033" w:rsidRDefault="00E57B56">
      <w:pPr>
        <w:pStyle w:val="a4"/>
        <w:numPr>
          <w:ilvl w:val="0"/>
          <w:numId w:val="6"/>
        </w:numPr>
        <w:tabs>
          <w:tab w:val="left" w:pos="639"/>
        </w:tabs>
        <w:rPr>
          <w:sz w:val="24"/>
        </w:rPr>
      </w:pPr>
      <w:r>
        <w:rPr>
          <w:sz w:val="24"/>
        </w:rPr>
        <w:t>Прибор следует предохранять от неблагоприятного воздействия перепадов</w:t>
      </w:r>
      <w:r>
        <w:rPr>
          <w:spacing w:val="-8"/>
          <w:sz w:val="24"/>
        </w:rPr>
        <w:t xml:space="preserve"> </w:t>
      </w:r>
      <w:r>
        <w:rPr>
          <w:sz w:val="24"/>
        </w:rPr>
        <w:t>атмосферного</w:t>
      </w:r>
    </w:p>
    <w:p w:rsidR="009F2033" w:rsidRDefault="00E57B56">
      <w:pPr>
        <w:pStyle w:val="a3"/>
        <w:ind w:left="300" w:right="89"/>
      </w:pPr>
      <w:proofErr w:type="gramStart"/>
      <w:r>
        <w:t>давления, температуры, влажности, вентиляции, прямых солнечных лучей, пыли, химикатов, паров и газов.</w:t>
      </w:r>
      <w:proofErr w:type="gramEnd"/>
    </w:p>
    <w:p w:rsidR="009F2033" w:rsidRDefault="00E57B56">
      <w:pPr>
        <w:pStyle w:val="a4"/>
        <w:numPr>
          <w:ilvl w:val="0"/>
          <w:numId w:val="6"/>
        </w:numPr>
        <w:tabs>
          <w:tab w:val="left" w:pos="639"/>
        </w:tabs>
        <w:spacing w:before="1"/>
        <w:ind w:left="300" w:right="1799" w:firstLine="0"/>
        <w:rPr>
          <w:sz w:val="24"/>
        </w:rPr>
      </w:pPr>
      <w:r>
        <w:rPr>
          <w:sz w:val="24"/>
        </w:rPr>
        <w:t>Прибор следует предох</w:t>
      </w:r>
      <w:r>
        <w:rPr>
          <w:sz w:val="24"/>
        </w:rPr>
        <w:t>ранять от наклонов, вибраций и ударов (в том числе и при транспортировке).</w:t>
      </w:r>
    </w:p>
    <w:p w:rsidR="009F2033" w:rsidRDefault="00E57B56">
      <w:pPr>
        <w:pStyle w:val="a4"/>
        <w:numPr>
          <w:ilvl w:val="0"/>
          <w:numId w:val="6"/>
        </w:numPr>
        <w:tabs>
          <w:tab w:val="left" w:pos="639"/>
        </w:tabs>
        <w:rPr>
          <w:sz w:val="24"/>
        </w:rPr>
      </w:pPr>
      <w:r>
        <w:rPr>
          <w:sz w:val="24"/>
        </w:rPr>
        <w:t>Не устанавливайте прибор вблизи мест хранения химикатов и источников</w:t>
      </w:r>
      <w:r>
        <w:rPr>
          <w:spacing w:val="-9"/>
          <w:sz w:val="24"/>
        </w:rPr>
        <w:t xml:space="preserve"> </w:t>
      </w:r>
      <w:r>
        <w:rPr>
          <w:sz w:val="24"/>
        </w:rPr>
        <w:t>газа.</w:t>
      </w:r>
    </w:p>
    <w:p w:rsidR="009F2033" w:rsidRDefault="00E57B56">
      <w:pPr>
        <w:pStyle w:val="a4"/>
        <w:numPr>
          <w:ilvl w:val="0"/>
          <w:numId w:val="6"/>
        </w:numPr>
        <w:tabs>
          <w:tab w:val="left" w:pos="639"/>
        </w:tabs>
        <w:rPr>
          <w:sz w:val="24"/>
        </w:rPr>
      </w:pPr>
      <w:r>
        <w:rPr>
          <w:sz w:val="24"/>
        </w:rPr>
        <w:t>Проверьте соответствие напряжения, тока и мощности сети параметрам</w:t>
      </w:r>
      <w:r>
        <w:rPr>
          <w:spacing w:val="-11"/>
          <w:sz w:val="24"/>
        </w:rPr>
        <w:t xml:space="preserve"> </w:t>
      </w:r>
      <w:r>
        <w:rPr>
          <w:sz w:val="24"/>
        </w:rPr>
        <w:t>прибора.</w:t>
      </w:r>
    </w:p>
    <w:p w:rsidR="009F2033" w:rsidRDefault="00E57B56">
      <w:pPr>
        <w:pStyle w:val="a4"/>
        <w:numPr>
          <w:ilvl w:val="0"/>
          <w:numId w:val="6"/>
        </w:numPr>
        <w:tabs>
          <w:tab w:val="left" w:pos="639"/>
        </w:tabs>
        <w:rPr>
          <w:sz w:val="24"/>
        </w:rPr>
      </w:pPr>
      <w:r>
        <w:rPr>
          <w:sz w:val="24"/>
        </w:rPr>
        <w:t>Правильно подсоедините заземляющий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провод.</w:t>
      </w:r>
    </w:p>
    <w:p w:rsidR="009F2033" w:rsidRDefault="009F2033">
      <w:pPr>
        <w:pStyle w:val="a3"/>
      </w:pPr>
    </w:p>
    <w:p w:rsidR="009F2033" w:rsidRDefault="00E57B56">
      <w:pPr>
        <w:pStyle w:val="a4"/>
        <w:numPr>
          <w:ilvl w:val="1"/>
          <w:numId w:val="5"/>
        </w:numPr>
        <w:tabs>
          <w:tab w:val="left" w:pos="720"/>
        </w:tabs>
        <w:rPr>
          <w:sz w:val="24"/>
        </w:rPr>
      </w:pPr>
      <w:r>
        <w:rPr>
          <w:sz w:val="24"/>
        </w:rPr>
        <w:t>Перед пользованием прибором выполните 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9F2033" w:rsidRDefault="00E57B56">
      <w:pPr>
        <w:pStyle w:val="a4"/>
        <w:numPr>
          <w:ilvl w:val="0"/>
          <w:numId w:val="4"/>
        </w:numPr>
        <w:tabs>
          <w:tab w:val="left" w:pos="639"/>
        </w:tabs>
        <w:rPr>
          <w:sz w:val="24"/>
        </w:rPr>
      </w:pPr>
      <w:r>
        <w:rPr>
          <w:sz w:val="24"/>
        </w:rPr>
        <w:t>Проверьте правильность присоединения заземляющего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провода.</w:t>
      </w:r>
    </w:p>
    <w:p w:rsidR="009F2033" w:rsidRDefault="00E57B56">
      <w:pPr>
        <w:pStyle w:val="a4"/>
        <w:numPr>
          <w:ilvl w:val="0"/>
          <w:numId w:val="4"/>
        </w:numPr>
        <w:tabs>
          <w:tab w:val="left" w:pos="639"/>
        </w:tabs>
        <w:rPr>
          <w:sz w:val="24"/>
        </w:rPr>
      </w:pPr>
      <w:r>
        <w:rPr>
          <w:sz w:val="24"/>
        </w:rPr>
        <w:t>Проверьте правильность и надежность всех соединений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проводов.</w:t>
      </w:r>
    </w:p>
    <w:p w:rsidR="009F2033" w:rsidRDefault="00E57B56">
      <w:pPr>
        <w:pStyle w:val="a4"/>
        <w:numPr>
          <w:ilvl w:val="0"/>
          <w:numId w:val="4"/>
        </w:numPr>
        <w:tabs>
          <w:tab w:val="left" w:pos="639"/>
        </w:tabs>
        <w:rPr>
          <w:sz w:val="24"/>
        </w:rPr>
      </w:pPr>
      <w:r>
        <w:rPr>
          <w:sz w:val="24"/>
        </w:rPr>
        <w:t>Проверьте нормальное и безопасное включение всех частей при включении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прибора.</w:t>
      </w:r>
    </w:p>
    <w:p w:rsidR="009F2033" w:rsidRDefault="00E57B56">
      <w:pPr>
        <w:pStyle w:val="a4"/>
        <w:numPr>
          <w:ilvl w:val="0"/>
          <w:numId w:val="4"/>
        </w:numPr>
        <w:tabs>
          <w:tab w:val="left" w:pos="639"/>
        </w:tabs>
        <w:ind w:left="300" w:right="112" w:firstLine="0"/>
        <w:rPr>
          <w:sz w:val="24"/>
        </w:rPr>
      </w:pPr>
      <w:r>
        <w:rPr>
          <w:sz w:val="24"/>
        </w:rPr>
        <w:t>При наличии аварийных устройств (пожарная сигнализация и т.д.) поддерживайте их в состоянии готовности к работе.</w:t>
      </w:r>
    </w:p>
    <w:p w:rsidR="009F2033" w:rsidRDefault="00E57B56">
      <w:pPr>
        <w:pStyle w:val="a4"/>
        <w:numPr>
          <w:ilvl w:val="0"/>
          <w:numId w:val="4"/>
        </w:numPr>
        <w:tabs>
          <w:tab w:val="left" w:pos="639"/>
        </w:tabs>
        <w:spacing w:before="1"/>
        <w:rPr>
          <w:sz w:val="24"/>
        </w:rPr>
      </w:pPr>
      <w:r>
        <w:rPr>
          <w:sz w:val="24"/>
        </w:rPr>
        <w:t>Проведите подготовку прибора к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работе</w:t>
      </w:r>
    </w:p>
    <w:p w:rsidR="009F2033" w:rsidRDefault="00E57B56">
      <w:pPr>
        <w:pStyle w:val="a4"/>
        <w:numPr>
          <w:ilvl w:val="1"/>
          <w:numId w:val="5"/>
        </w:numPr>
        <w:tabs>
          <w:tab w:val="left" w:pos="720"/>
        </w:tabs>
        <w:rPr>
          <w:sz w:val="24"/>
        </w:rPr>
      </w:pPr>
      <w:r>
        <w:rPr>
          <w:sz w:val="24"/>
        </w:rPr>
        <w:t>Во время работы с прибором</w:t>
      </w:r>
      <w:r>
        <w:rPr>
          <w:sz w:val="24"/>
        </w:rPr>
        <w:t xml:space="preserve"> помните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следующее.</w:t>
      </w:r>
    </w:p>
    <w:p w:rsidR="009F2033" w:rsidRDefault="00E57B56">
      <w:pPr>
        <w:pStyle w:val="a4"/>
        <w:numPr>
          <w:ilvl w:val="0"/>
          <w:numId w:val="3"/>
        </w:numPr>
        <w:tabs>
          <w:tab w:val="left" w:pos="639"/>
        </w:tabs>
        <w:rPr>
          <w:sz w:val="24"/>
        </w:rPr>
      </w:pPr>
      <w:r>
        <w:rPr>
          <w:sz w:val="24"/>
        </w:rPr>
        <w:t>Ведите постоянное наблюдение за состоянием</w:t>
      </w:r>
      <w:r>
        <w:rPr>
          <w:spacing w:val="-8"/>
          <w:sz w:val="24"/>
        </w:rPr>
        <w:t xml:space="preserve"> </w:t>
      </w:r>
      <w:r>
        <w:rPr>
          <w:sz w:val="24"/>
        </w:rPr>
        <w:t>прибора.</w:t>
      </w:r>
    </w:p>
    <w:p w:rsidR="009F2033" w:rsidRDefault="00E57B56">
      <w:pPr>
        <w:pStyle w:val="a4"/>
        <w:numPr>
          <w:ilvl w:val="0"/>
          <w:numId w:val="3"/>
        </w:numPr>
        <w:tabs>
          <w:tab w:val="left" w:pos="639"/>
        </w:tabs>
        <w:ind w:left="300" w:right="391" w:firstLine="0"/>
        <w:rPr>
          <w:sz w:val="24"/>
        </w:rPr>
      </w:pPr>
      <w:r>
        <w:rPr>
          <w:sz w:val="24"/>
        </w:rPr>
        <w:t>При отклонениях от нормального режима работы прибора прекратите эксплуатацию прибора и немедленно отключите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электропитание.</w:t>
      </w:r>
    </w:p>
    <w:p w:rsidR="009F2033" w:rsidRDefault="009F2033">
      <w:pPr>
        <w:pStyle w:val="a3"/>
        <w:spacing w:before="11"/>
        <w:rPr>
          <w:sz w:val="23"/>
        </w:rPr>
      </w:pPr>
    </w:p>
    <w:p w:rsidR="009F2033" w:rsidRDefault="00E57B56">
      <w:pPr>
        <w:pStyle w:val="a4"/>
        <w:numPr>
          <w:ilvl w:val="1"/>
          <w:numId w:val="5"/>
        </w:numPr>
        <w:tabs>
          <w:tab w:val="left" w:pos="720"/>
        </w:tabs>
        <w:rPr>
          <w:sz w:val="24"/>
        </w:rPr>
      </w:pPr>
      <w:r>
        <w:rPr>
          <w:sz w:val="24"/>
        </w:rPr>
        <w:t>После окончания работы с прибором соблюдайте следующее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</w:t>
      </w:r>
      <w:r>
        <w:rPr>
          <w:sz w:val="24"/>
        </w:rPr>
        <w:t>ила.</w:t>
      </w:r>
    </w:p>
    <w:p w:rsidR="009F2033" w:rsidRDefault="00E57B56">
      <w:pPr>
        <w:pStyle w:val="a4"/>
        <w:numPr>
          <w:ilvl w:val="0"/>
          <w:numId w:val="2"/>
        </w:numPr>
        <w:tabs>
          <w:tab w:val="left" w:pos="639"/>
        </w:tabs>
        <w:rPr>
          <w:sz w:val="24"/>
        </w:rPr>
      </w:pPr>
      <w:r>
        <w:rPr>
          <w:sz w:val="24"/>
        </w:rPr>
        <w:t>При отсоединении провода от электрической розетки не дергайте за</w:t>
      </w:r>
      <w:r>
        <w:rPr>
          <w:spacing w:val="-10"/>
          <w:sz w:val="24"/>
        </w:rPr>
        <w:t xml:space="preserve"> </w:t>
      </w:r>
      <w:r>
        <w:rPr>
          <w:sz w:val="24"/>
        </w:rPr>
        <w:t>него.</w:t>
      </w:r>
    </w:p>
    <w:p w:rsidR="009F2033" w:rsidRDefault="00E57B56">
      <w:pPr>
        <w:pStyle w:val="a4"/>
        <w:numPr>
          <w:ilvl w:val="0"/>
          <w:numId w:val="2"/>
        </w:numPr>
        <w:tabs>
          <w:tab w:val="left" w:pos="639"/>
        </w:tabs>
        <w:rPr>
          <w:sz w:val="24"/>
        </w:rPr>
      </w:pPr>
      <w:r>
        <w:rPr>
          <w:sz w:val="24"/>
        </w:rPr>
        <w:t>После использования протрите провода и принадлежности и храните их в требуемом</w:t>
      </w:r>
      <w:r>
        <w:rPr>
          <w:spacing w:val="-19"/>
          <w:sz w:val="24"/>
        </w:rPr>
        <w:t xml:space="preserve"> </w:t>
      </w:r>
      <w:r>
        <w:rPr>
          <w:sz w:val="24"/>
        </w:rPr>
        <w:t>порядке.</w:t>
      </w:r>
    </w:p>
    <w:p w:rsidR="009F2033" w:rsidRDefault="00E57B56">
      <w:pPr>
        <w:pStyle w:val="a4"/>
        <w:numPr>
          <w:ilvl w:val="0"/>
          <w:numId w:val="2"/>
        </w:numPr>
        <w:tabs>
          <w:tab w:val="left" w:pos="639"/>
        </w:tabs>
        <w:rPr>
          <w:sz w:val="24"/>
        </w:rPr>
      </w:pPr>
      <w:r>
        <w:rPr>
          <w:sz w:val="24"/>
        </w:rPr>
        <w:t>Поддерживайте чистоту прибора для сохранения его постоянной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работоспособности.</w:t>
      </w:r>
    </w:p>
    <w:p w:rsidR="009F2033" w:rsidRDefault="009F2033">
      <w:pPr>
        <w:pStyle w:val="a3"/>
        <w:spacing w:before="1"/>
      </w:pPr>
    </w:p>
    <w:p w:rsidR="009F2033" w:rsidRDefault="00E57B56">
      <w:pPr>
        <w:pStyle w:val="a4"/>
        <w:numPr>
          <w:ilvl w:val="1"/>
          <w:numId w:val="5"/>
        </w:numPr>
        <w:tabs>
          <w:tab w:val="left" w:pos="720"/>
        </w:tabs>
        <w:ind w:left="300" w:right="953" w:firstLine="0"/>
        <w:rPr>
          <w:sz w:val="24"/>
        </w:rPr>
      </w:pPr>
      <w:r>
        <w:rPr>
          <w:sz w:val="24"/>
        </w:rPr>
        <w:t>При обнаружении неисправности прибора составьте отчет и свяжитесь с</w:t>
      </w:r>
      <w:r>
        <w:rPr>
          <w:spacing w:val="-32"/>
          <w:sz w:val="24"/>
        </w:rPr>
        <w:t xml:space="preserve"> </w:t>
      </w:r>
      <w:r>
        <w:rPr>
          <w:sz w:val="24"/>
        </w:rPr>
        <w:t>представителем поставщика или фирмы-изготовителя. Не производите ремонт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самостоятельно.</w:t>
      </w:r>
    </w:p>
    <w:p w:rsidR="009F2033" w:rsidRDefault="009F2033">
      <w:pPr>
        <w:pStyle w:val="a3"/>
      </w:pPr>
    </w:p>
    <w:p w:rsidR="009F2033" w:rsidRDefault="00E57B56">
      <w:pPr>
        <w:pStyle w:val="a4"/>
        <w:numPr>
          <w:ilvl w:val="1"/>
          <w:numId w:val="5"/>
        </w:numPr>
        <w:tabs>
          <w:tab w:val="left" w:pos="720"/>
        </w:tabs>
        <w:rPr>
          <w:sz w:val="24"/>
        </w:rPr>
      </w:pPr>
      <w:r>
        <w:rPr>
          <w:sz w:val="24"/>
        </w:rPr>
        <w:t>Не изменяйте 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прибора.</w:t>
      </w:r>
    </w:p>
    <w:p w:rsidR="009F2033" w:rsidRDefault="009F2033">
      <w:pPr>
        <w:pStyle w:val="a3"/>
      </w:pPr>
    </w:p>
    <w:p w:rsidR="009F2033" w:rsidRDefault="00E57B56">
      <w:pPr>
        <w:pStyle w:val="a4"/>
        <w:numPr>
          <w:ilvl w:val="1"/>
          <w:numId w:val="5"/>
        </w:numPr>
        <w:tabs>
          <w:tab w:val="left" w:pos="720"/>
        </w:tabs>
        <w:rPr>
          <w:sz w:val="24"/>
        </w:rPr>
      </w:pPr>
      <w:r>
        <w:rPr>
          <w:sz w:val="24"/>
        </w:rPr>
        <w:t>Проверка и техническое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</w:p>
    <w:p w:rsidR="009F2033" w:rsidRDefault="00E57B56">
      <w:pPr>
        <w:pStyle w:val="a4"/>
        <w:numPr>
          <w:ilvl w:val="0"/>
          <w:numId w:val="1"/>
        </w:numPr>
        <w:tabs>
          <w:tab w:val="left" w:pos="639"/>
        </w:tabs>
        <w:rPr>
          <w:sz w:val="24"/>
        </w:rPr>
      </w:pPr>
      <w:r>
        <w:rPr>
          <w:sz w:val="24"/>
        </w:rPr>
        <w:t>Регулярно проводите техничес</w:t>
      </w:r>
      <w:r>
        <w:rPr>
          <w:sz w:val="24"/>
        </w:rPr>
        <w:t>кое обслуживание прибора и его</w:t>
      </w:r>
      <w:r>
        <w:rPr>
          <w:spacing w:val="-8"/>
          <w:sz w:val="24"/>
        </w:rPr>
        <w:t xml:space="preserve"> </w:t>
      </w:r>
      <w:r>
        <w:rPr>
          <w:sz w:val="24"/>
        </w:rPr>
        <w:t>частей.</w:t>
      </w:r>
    </w:p>
    <w:p w:rsidR="009F2033" w:rsidRDefault="00E57B56">
      <w:pPr>
        <w:pStyle w:val="a4"/>
        <w:numPr>
          <w:ilvl w:val="0"/>
          <w:numId w:val="1"/>
        </w:numPr>
        <w:tabs>
          <w:tab w:val="left" w:pos="639"/>
        </w:tabs>
        <w:ind w:left="300" w:right="131" w:firstLine="0"/>
        <w:rPr>
          <w:sz w:val="24"/>
        </w:rPr>
      </w:pPr>
      <w:r>
        <w:rPr>
          <w:sz w:val="24"/>
        </w:rPr>
        <w:t>При эксплуатации после долгого перерыва проверьте надежность и безопасность работы прибора и всех его частей.</w:t>
      </w:r>
    </w:p>
    <w:p w:rsidR="009F2033" w:rsidRDefault="009F2033">
      <w:pPr>
        <w:pStyle w:val="a3"/>
      </w:pPr>
    </w:p>
    <w:p w:rsidR="009F2033" w:rsidRDefault="00E57B56">
      <w:pPr>
        <w:pStyle w:val="2"/>
        <w:spacing w:before="1"/>
        <w:ind w:left="300" w:firstLine="0"/>
      </w:pPr>
      <w:r>
        <w:t>7. Печать и подпись Производителя или его представителя</w:t>
      </w:r>
    </w:p>
    <w:p w:rsidR="009F2033" w:rsidRDefault="009F2033">
      <w:pPr>
        <w:pStyle w:val="a3"/>
        <w:rPr>
          <w:b/>
        </w:rPr>
      </w:pPr>
    </w:p>
    <w:p w:rsidR="009F2033" w:rsidRDefault="00E57B56">
      <w:pPr>
        <w:tabs>
          <w:tab w:val="left" w:pos="864"/>
          <w:tab w:val="left" w:pos="2649"/>
          <w:tab w:val="left" w:pos="3317"/>
          <w:tab w:val="left" w:pos="6670"/>
          <w:tab w:val="left" w:pos="8995"/>
        </w:tabs>
        <w:spacing w:line="252" w:lineRule="exact"/>
        <w:ind w:left="300"/>
        <w:rPr>
          <w:rFonts w:ascii="Arial" w:hAnsi="Arial"/>
        </w:rPr>
      </w:pPr>
      <w:r>
        <w:rPr>
          <w:rFonts w:ascii="Arial" w:hAnsi="Arial"/>
        </w:rPr>
        <w:t>“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”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20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г.</w:t>
      </w:r>
      <w:r>
        <w:rPr>
          <w:rFonts w:ascii="Arial" w:hAnsi="Arial"/>
          <w:spacing w:val="56"/>
        </w:rPr>
        <w:t xml:space="preserve"> </w:t>
      </w:r>
      <w:r>
        <w:rPr>
          <w:rFonts w:ascii="Arial" w:hAnsi="Arial"/>
        </w:rPr>
        <w:t>ООО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ИнтерОПТИК</w:t>
      </w:r>
      <w:proofErr w:type="spellEnd"/>
      <w:r>
        <w:rPr>
          <w:rFonts w:ascii="Arial" w:hAnsi="Arial"/>
        </w:rPr>
        <w:t>-Сервис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>(Иванидзе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Н.В.)</w:t>
      </w:r>
    </w:p>
    <w:p w:rsidR="009F2033" w:rsidRDefault="00E57B56">
      <w:pPr>
        <w:spacing w:line="252" w:lineRule="exact"/>
        <w:ind w:left="3177" w:right="219"/>
        <w:jc w:val="center"/>
        <w:rPr>
          <w:rFonts w:ascii="Arial" w:hAnsi="Arial"/>
        </w:rPr>
      </w:pPr>
      <w:r>
        <w:rPr>
          <w:rFonts w:ascii="Arial" w:hAnsi="Arial"/>
        </w:rPr>
        <w:t>М.П.</w:t>
      </w:r>
    </w:p>
    <w:sectPr w:rsidR="009F2033">
      <w:pgSz w:w="11910" w:h="16850"/>
      <w:pgMar w:top="920" w:right="66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71C27"/>
    <w:multiLevelType w:val="hybridMultilevel"/>
    <w:tmpl w:val="988EF49E"/>
    <w:lvl w:ilvl="0" w:tplc="E4CCF244">
      <w:start w:val="1"/>
      <w:numFmt w:val="decimal"/>
      <w:lvlText w:val="(%1)"/>
      <w:lvlJc w:val="left"/>
      <w:pPr>
        <w:ind w:left="638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AE607D4">
      <w:numFmt w:val="bullet"/>
      <w:lvlText w:val="•"/>
      <w:lvlJc w:val="left"/>
      <w:pPr>
        <w:ind w:left="1658" w:hanging="339"/>
      </w:pPr>
      <w:rPr>
        <w:rFonts w:hint="default"/>
        <w:lang w:val="ru-RU" w:eastAsia="ru-RU" w:bidi="ru-RU"/>
      </w:rPr>
    </w:lvl>
    <w:lvl w:ilvl="2" w:tplc="BA4A403A">
      <w:numFmt w:val="bullet"/>
      <w:lvlText w:val="•"/>
      <w:lvlJc w:val="left"/>
      <w:pPr>
        <w:ind w:left="2677" w:hanging="339"/>
      </w:pPr>
      <w:rPr>
        <w:rFonts w:hint="default"/>
        <w:lang w:val="ru-RU" w:eastAsia="ru-RU" w:bidi="ru-RU"/>
      </w:rPr>
    </w:lvl>
    <w:lvl w:ilvl="3" w:tplc="7BD4099C">
      <w:numFmt w:val="bullet"/>
      <w:lvlText w:val="•"/>
      <w:lvlJc w:val="left"/>
      <w:pPr>
        <w:ind w:left="3695" w:hanging="339"/>
      </w:pPr>
      <w:rPr>
        <w:rFonts w:hint="default"/>
        <w:lang w:val="ru-RU" w:eastAsia="ru-RU" w:bidi="ru-RU"/>
      </w:rPr>
    </w:lvl>
    <w:lvl w:ilvl="4" w:tplc="EB7450F2">
      <w:numFmt w:val="bullet"/>
      <w:lvlText w:val="•"/>
      <w:lvlJc w:val="left"/>
      <w:pPr>
        <w:ind w:left="4714" w:hanging="339"/>
      </w:pPr>
      <w:rPr>
        <w:rFonts w:hint="default"/>
        <w:lang w:val="ru-RU" w:eastAsia="ru-RU" w:bidi="ru-RU"/>
      </w:rPr>
    </w:lvl>
    <w:lvl w:ilvl="5" w:tplc="CED8EBF2">
      <w:numFmt w:val="bullet"/>
      <w:lvlText w:val="•"/>
      <w:lvlJc w:val="left"/>
      <w:pPr>
        <w:ind w:left="5733" w:hanging="339"/>
      </w:pPr>
      <w:rPr>
        <w:rFonts w:hint="default"/>
        <w:lang w:val="ru-RU" w:eastAsia="ru-RU" w:bidi="ru-RU"/>
      </w:rPr>
    </w:lvl>
    <w:lvl w:ilvl="6" w:tplc="5A2E0E00">
      <w:numFmt w:val="bullet"/>
      <w:lvlText w:val="•"/>
      <w:lvlJc w:val="left"/>
      <w:pPr>
        <w:ind w:left="6751" w:hanging="339"/>
      </w:pPr>
      <w:rPr>
        <w:rFonts w:hint="default"/>
        <w:lang w:val="ru-RU" w:eastAsia="ru-RU" w:bidi="ru-RU"/>
      </w:rPr>
    </w:lvl>
    <w:lvl w:ilvl="7" w:tplc="9A0C6034">
      <w:numFmt w:val="bullet"/>
      <w:lvlText w:val="•"/>
      <w:lvlJc w:val="left"/>
      <w:pPr>
        <w:ind w:left="7770" w:hanging="339"/>
      </w:pPr>
      <w:rPr>
        <w:rFonts w:hint="default"/>
        <w:lang w:val="ru-RU" w:eastAsia="ru-RU" w:bidi="ru-RU"/>
      </w:rPr>
    </w:lvl>
    <w:lvl w:ilvl="8" w:tplc="1F0A46A6">
      <w:numFmt w:val="bullet"/>
      <w:lvlText w:val="•"/>
      <w:lvlJc w:val="left"/>
      <w:pPr>
        <w:ind w:left="8789" w:hanging="339"/>
      </w:pPr>
      <w:rPr>
        <w:rFonts w:hint="default"/>
        <w:lang w:val="ru-RU" w:eastAsia="ru-RU" w:bidi="ru-RU"/>
      </w:rPr>
    </w:lvl>
  </w:abstractNum>
  <w:abstractNum w:abstractNumId="1">
    <w:nsid w:val="3DC60E35"/>
    <w:multiLevelType w:val="multilevel"/>
    <w:tmpl w:val="006A4ADC"/>
    <w:lvl w:ilvl="0">
      <w:start w:val="6"/>
      <w:numFmt w:val="decimal"/>
      <w:lvlText w:val="%1"/>
      <w:lvlJc w:val="left"/>
      <w:pPr>
        <w:ind w:left="720" w:hanging="42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720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4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5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5" w:hanging="420"/>
      </w:pPr>
      <w:rPr>
        <w:rFonts w:hint="default"/>
        <w:lang w:val="ru-RU" w:eastAsia="ru-RU" w:bidi="ru-RU"/>
      </w:rPr>
    </w:lvl>
  </w:abstractNum>
  <w:abstractNum w:abstractNumId="2">
    <w:nsid w:val="41E10752"/>
    <w:multiLevelType w:val="hybridMultilevel"/>
    <w:tmpl w:val="2F60FC76"/>
    <w:lvl w:ilvl="0" w:tplc="F162041A">
      <w:start w:val="1"/>
      <w:numFmt w:val="decimal"/>
      <w:lvlText w:val="%1."/>
      <w:lvlJc w:val="left"/>
      <w:pPr>
        <w:ind w:left="520" w:hanging="221"/>
        <w:jc w:val="left"/>
      </w:pPr>
      <w:rPr>
        <w:rFonts w:hint="default"/>
        <w:b/>
        <w:bCs/>
        <w:spacing w:val="-1"/>
        <w:w w:val="99"/>
        <w:lang w:val="ru-RU" w:eastAsia="ru-RU" w:bidi="ru-RU"/>
      </w:rPr>
    </w:lvl>
    <w:lvl w:ilvl="1" w:tplc="C1F8C860">
      <w:numFmt w:val="bullet"/>
      <w:lvlText w:val="·"/>
      <w:lvlJc w:val="left"/>
      <w:pPr>
        <w:ind w:left="72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82045ED6">
      <w:numFmt w:val="bullet"/>
      <w:lvlText w:val="•"/>
      <w:lvlJc w:val="left"/>
      <w:pPr>
        <w:ind w:left="1842" w:hanging="144"/>
      </w:pPr>
      <w:rPr>
        <w:rFonts w:hint="default"/>
        <w:lang w:val="ru-RU" w:eastAsia="ru-RU" w:bidi="ru-RU"/>
      </w:rPr>
    </w:lvl>
    <w:lvl w:ilvl="3" w:tplc="A058FA0C">
      <w:numFmt w:val="bullet"/>
      <w:lvlText w:val="•"/>
      <w:lvlJc w:val="left"/>
      <w:pPr>
        <w:ind w:left="2965" w:hanging="144"/>
      </w:pPr>
      <w:rPr>
        <w:rFonts w:hint="default"/>
        <w:lang w:val="ru-RU" w:eastAsia="ru-RU" w:bidi="ru-RU"/>
      </w:rPr>
    </w:lvl>
    <w:lvl w:ilvl="4" w:tplc="5E2C3668">
      <w:numFmt w:val="bullet"/>
      <w:lvlText w:val="•"/>
      <w:lvlJc w:val="left"/>
      <w:pPr>
        <w:ind w:left="4088" w:hanging="144"/>
      </w:pPr>
      <w:rPr>
        <w:rFonts w:hint="default"/>
        <w:lang w:val="ru-RU" w:eastAsia="ru-RU" w:bidi="ru-RU"/>
      </w:rPr>
    </w:lvl>
    <w:lvl w:ilvl="5" w:tplc="86C268CE">
      <w:numFmt w:val="bullet"/>
      <w:lvlText w:val="•"/>
      <w:lvlJc w:val="left"/>
      <w:pPr>
        <w:ind w:left="5211" w:hanging="144"/>
      </w:pPr>
      <w:rPr>
        <w:rFonts w:hint="default"/>
        <w:lang w:val="ru-RU" w:eastAsia="ru-RU" w:bidi="ru-RU"/>
      </w:rPr>
    </w:lvl>
    <w:lvl w:ilvl="6" w:tplc="212E4204">
      <w:numFmt w:val="bullet"/>
      <w:lvlText w:val="•"/>
      <w:lvlJc w:val="left"/>
      <w:pPr>
        <w:ind w:left="6334" w:hanging="144"/>
      </w:pPr>
      <w:rPr>
        <w:rFonts w:hint="default"/>
        <w:lang w:val="ru-RU" w:eastAsia="ru-RU" w:bidi="ru-RU"/>
      </w:rPr>
    </w:lvl>
    <w:lvl w:ilvl="7" w:tplc="13EC8384">
      <w:numFmt w:val="bullet"/>
      <w:lvlText w:val="•"/>
      <w:lvlJc w:val="left"/>
      <w:pPr>
        <w:ind w:left="7457" w:hanging="144"/>
      </w:pPr>
      <w:rPr>
        <w:rFonts w:hint="default"/>
        <w:lang w:val="ru-RU" w:eastAsia="ru-RU" w:bidi="ru-RU"/>
      </w:rPr>
    </w:lvl>
    <w:lvl w:ilvl="8" w:tplc="F8405C4C">
      <w:numFmt w:val="bullet"/>
      <w:lvlText w:val="•"/>
      <w:lvlJc w:val="left"/>
      <w:pPr>
        <w:ind w:left="8580" w:hanging="144"/>
      </w:pPr>
      <w:rPr>
        <w:rFonts w:hint="default"/>
        <w:lang w:val="ru-RU" w:eastAsia="ru-RU" w:bidi="ru-RU"/>
      </w:rPr>
    </w:lvl>
  </w:abstractNum>
  <w:abstractNum w:abstractNumId="3">
    <w:nsid w:val="54063D54"/>
    <w:multiLevelType w:val="hybridMultilevel"/>
    <w:tmpl w:val="DEEA6C02"/>
    <w:lvl w:ilvl="0" w:tplc="F9249350">
      <w:start w:val="1"/>
      <w:numFmt w:val="decimal"/>
      <w:lvlText w:val="(%1)"/>
      <w:lvlJc w:val="left"/>
      <w:pPr>
        <w:ind w:left="638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D4E8874">
      <w:numFmt w:val="bullet"/>
      <w:lvlText w:val="•"/>
      <w:lvlJc w:val="left"/>
      <w:pPr>
        <w:ind w:left="1658" w:hanging="339"/>
      </w:pPr>
      <w:rPr>
        <w:rFonts w:hint="default"/>
        <w:lang w:val="ru-RU" w:eastAsia="ru-RU" w:bidi="ru-RU"/>
      </w:rPr>
    </w:lvl>
    <w:lvl w:ilvl="2" w:tplc="726C2896">
      <w:numFmt w:val="bullet"/>
      <w:lvlText w:val="•"/>
      <w:lvlJc w:val="left"/>
      <w:pPr>
        <w:ind w:left="2677" w:hanging="339"/>
      </w:pPr>
      <w:rPr>
        <w:rFonts w:hint="default"/>
        <w:lang w:val="ru-RU" w:eastAsia="ru-RU" w:bidi="ru-RU"/>
      </w:rPr>
    </w:lvl>
    <w:lvl w:ilvl="3" w:tplc="8036FC38">
      <w:numFmt w:val="bullet"/>
      <w:lvlText w:val="•"/>
      <w:lvlJc w:val="left"/>
      <w:pPr>
        <w:ind w:left="3695" w:hanging="339"/>
      </w:pPr>
      <w:rPr>
        <w:rFonts w:hint="default"/>
        <w:lang w:val="ru-RU" w:eastAsia="ru-RU" w:bidi="ru-RU"/>
      </w:rPr>
    </w:lvl>
    <w:lvl w:ilvl="4" w:tplc="B5B8F4A0">
      <w:numFmt w:val="bullet"/>
      <w:lvlText w:val="•"/>
      <w:lvlJc w:val="left"/>
      <w:pPr>
        <w:ind w:left="4714" w:hanging="339"/>
      </w:pPr>
      <w:rPr>
        <w:rFonts w:hint="default"/>
        <w:lang w:val="ru-RU" w:eastAsia="ru-RU" w:bidi="ru-RU"/>
      </w:rPr>
    </w:lvl>
    <w:lvl w:ilvl="5" w:tplc="4254E6D4">
      <w:numFmt w:val="bullet"/>
      <w:lvlText w:val="•"/>
      <w:lvlJc w:val="left"/>
      <w:pPr>
        <w:ind w:left="5733" w:hanging="339"/>
      </w:pPr>
      <w:rPr>
        <w:rFonts w:hint="default"/>
        <w:lang w:val="ru-RU" w:eastAsia="ru-RU" w:bidi="ru-RU"/>
      </w:rPr>
    </w:lvl>
    <w:lvl w:ilvl="6" w:tplc="14101644">
      <w:numFmt w:val="bullet"/>
      <w:lvlText w:val="•"/>
      <w:lvlJc w:val="left"/>
      <w:pPr>
        <w:ind w:left="6751" w:hanging="339"/>
      </w:pPr>
      <w:rPr>
        <w:rFonts w:hint="default"/>
        <w:lang w:val="ru-RU" w:eastAsia="ru-RU" w:bidi="ru-RU"/>
      </w:rPr>
    </w:lvl>
    <w:lvl w:ilvl="7" w:tplc="999EBF7C">
      <w:numFmt w:val="bullet"/>
      <w:lvlText w:val="•"/>
      <w:lvlJc w:val="left"/>
      <w:pPr>
        <w:ind w:left="7770" w:hanging="339"/>
      </w:pPr>
      <w:rPr>
        <w:rFonts w:hint="default"/>
        <w:lang w:val="ru-RU" w:eastAsia="ru-RU" w:bidi="ru-RU"/>
      </w:rPr>
    </w:lvl>
    <w:lvl w:ilvl="8" w:tplc="87568166">
      <w:numFmt w:val="bullet"/>
      <w:lvlText w:val="•"/>
      <w:lvlJc w:val="left"/>
      <w:pPr>
        <w:ind w:left="8789" w:hanging="339"/>
      </w:pPr>
      <w:rPr>
        <w:rFonts w:hint="default"/>
        <w:lang w:val="ru-RU" w:eastAsia="ru-RU" w:bidi="ru-RU"/>
      </w:rPr>
    </w:lvl>
  </w:abstractNum>
  <w:abstractNum w:abstractNumId="4">
    <w:nsid w:val="5A6179B9"/>
    <w:multiLevelType w:val="hybridMultilevel"/>
    <w:tmpl w:val="EF3A2F10"/>
    <w:lvl w:ilvl="0" w:tplc="E64A3CD6">
      <w:start w:val="1"/>
      <w:numFmt w:val="decimal"/>
      <w:lvlText w:val="(%1)"/>
      <w:lvlJc w:val="left"/>
      <w:pPr>
        <w:ind w:left="638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B62A0DA">
      <w:numFmt w:val="bullet"/>
      <w:lvlText w:val="•"/>
      <w:lvlJc w:val="left"/>
      <w:pPr>
        <w:ind w:left="1658" w:hanging="339"/>
      </w:pPr>
      <w:rPr>
        <w:rFonts w:hint="default"/>
        <w:lang w:val="ru-RU" w:eastAsia="ru-RU" w:bidi="ru-RU"/>
      </w:rPr>
    </w:lvl>
    <w:lvl w:ilvl="2" w:tplc="524822DC">
      <w:numFmt w:val="bullet"/>
      <w:lvlText w:val="•"/>
      <w:lvlJc w:val="left"/>
      <w:pPr>
        <w:ind w:left="2677" w:hanging="339"/>
      </w:pPr>
      <w:rPr>
        <w:rFonts w:hint="default"/>
        <w:lang w:val="ru-RU" w:eastAsia="ru-RU" w:bidi="ru-RU"/>
      </w:rPr>
    </w:lvl>
    <w:lvl w:ilvl="3" w:tplc="978AEF3E">
      <w:numFmt w:val="bullet"/>
      <w:lvlText w:val="•"/>
      <w:lvlJc w:val="left"/>
      <w:pPr>
        <w:ind w:left="3695" w:hanging="339"/>
      </w:pPr>
      <w:rPr>
        <w:rFonts w:hint="default"/>
        <w:lang w:val="ru-RU" w:eastAsia="ru-RU" w:bidi="ru-RU"/>
      </w:rPr>
    </w:lvl>
    <w:lvl w:ilvl="4" w:tplc="D682C00E">
      <w:numFmt w:val="bullet"/>
      <w:lvlText w:val="•"/>
      <w:lvlJc w:val="left"/>
      <w:pPr>
        <w:ind w:left="4714" w:hanging="339"/>
      </w:pPr>
      <w:rPr>
        <w:rFonts w:hint="default"/>
        <w:lang w:val="ru-RU" w:eastAsia="ru-RU" w:bidi="ru-RU"/>
      </w:rPr>
    </w:lvl>
    <w:lvl w:ilvl="5" w:tplc="57E2D6F4">
      <w:numFmt w:val="bullet"/>
      <w:lvlText w:val="•"/>
      <w:lvlJc w:val="left"/>
      <w:pPr>
        <w:ind w:left="5733" w:hanging="339"/>
      </w:pPr>
      <w:rPr>
        <w:rFonts w:hint="default"/>
        <w:lang w:val="ru-RU" w:eastAsia="ru-RU" w:bidi="ru-RU"/>
      </w:rPr>
    </w:lvl>
    <w:lvl w:ilvl="6" w:tplc="D7C2C3F0">
      <w:numFmt w:val="bullet"/>
      <w:lvlText w:val="•"/>
      <w:lvlJc w:val="left"/>
      <w:pPr>
        <w:ind w:left="6751" w:hanging="339"/>
      </w:pPr>
      <w:rPr>
        <w:rFonts w:hint="default"/>
        <w:lang w:val="ru-RU" w:eastAsia="ru-RU" w:bidi="ru-RU"/>
      </w:rPr>
    </w:lvl>
    <w:lvl w:ilvl="7" w:tplc="78D60B32">
      <w:numFmt w:val="bullet"/>
      <w:lvlText w:val="•"/>
      <w:lvlJc w:val="left"/>
      <w:pPr>
        <w:ind w:left="7770" w:hanging="339"/>
      </w:pPr>
      <w:rPr>
        <w:rFonts w:hint="default"/>
        <w:lang w:val="ru-RU" w:eastAsia="ru-RU" w:bidi="ru-RU"/>
      </w:rPr>
    </w:lvl>
    <w:lvl w:ilvl="8" w:tplc="EBFCEB76">
      <w:numFmt w:val="bullet"/>
      <w:lvlText w:val="•"/>
      <w:lvlJc w:val="left"/>
      <w:pPr>
        <w:ind w:left="8789" w:hanging="339"/>
      </w:pPr>
      <w:rPr>
        <w:rFonts w:hint="default"/>
        <w:lang w:val="ru-RU" w:eastAsia="ru-RU" w:bidi="ru-RU"/>
      </w:rPr>
    </w:lvl>
  </w:abstractNum>
  <w:abstractNum w:abstractNumId="5">
    <w:nsid w:val="5B6A32A4"/>
    <w:multiLevelType w:val="multilevel"/>
    <w:tmpl w:val="5C3E2022"/>
    <w:lvl w:ilvl="0">
      <w:start w:val="5"/>
      <w:numFmt w:val="decimal"/>
      <w:lvlText w:val="%1"/>
      <w:lvlJc w:val="left"/>
      <w:pPr>
        <w:ind w:left="300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0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05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5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1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6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1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8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1" w:hanging="420"/>
      </w:pPr>
      <w:rPr>
        <w:rFonts w:hint="default"/>
        <w:lang w:val="ru-RU" w:eastAsia="ru-RU" w:bidi="ru-RU"/>
      </w:rPr>
    </w:lvl>
  </w:abstractNum>
  <w:abstractNum w:abstractNumId="6">
    <w:nsid w:val="5FD94920"/>
    <w:multiLevelType w:val="hybridMultilevel"/>
    <w:tmpl w:val="38465D1A"/>
    <w:lvl w:ilvl="0" w:tplc="4A924BA8">
      <w:start w:val="1"/>
      <w:numFmt w:val="decimal"/>
      <w:lvlText w:val="(%1)"/>
      <w:lvlJc w:val="left"/>
      <w:pPr>
        <w:ind w:left="638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D988F5A">
      <w:numFmt w:val="bullet"/>
      <w:lvlText w:val="•"/>
      <w:lvlJc w:val="left"/>
      <w:pPr>
        <w:ind w:left="1658" w:hanging="339"/>
      </w:pPr>
      <w:rPr>
        <w:rFonts w:hint="default"/>
        <w:lang w:val="ru-RU" w:eastAsia="ru-RU" w:bidi="ru-RU"/>
      </w:rPr>
    </w:lvl>
    <w:lvl w:ilvl="2" w:tplc="05CCCF96">
      <w:numFmt w:val="bullet"/>
      <w:lvlText w:val="•"/>
      <w:lvlJc w:val="left"/>
      <w:pPr>
        <w:ind w:left="2677" w:hanging="339"/>
      </w:pPr>
      <w:rPr>
        <w:rFonts w:hint="default"/>
        <w:lang w:val="ru-RU" w:eastAsia="ru-RU" w:bidi="ru-RU"/>
      </w:rPr>
    </w:lvl>
    <w:lvl w:ilvl="3" w:tplc="25823B76">
      <w:numFmt w:val="bullet"/>
      <w:lvlText w:val="•"/>
      <w:lvlJc w:val="left"/>
      <w:pPr>
        <w:ind w:left="3695" w:hanging="339"/>
      </w:pPr>
      <w:rPr>
        <w:rFonts w:hint="default"/>
        <w:lang w:val="ru-RU" w:eastAsia="ru-RU" w:bidi="ru-RU"/>
      </w:rPr>
    </w:lvl>
    <w:lvl w:ilvl="4" w:tplc="AD52D1C6">
      <w:numFmt w:val="bullet"/>
      <w:lvlText w:val="•"/>
      <w:lvlJc w:val="left"/>
      <w:pPr>
        <w:ind w:left="4714" w:hanging="339"/>
      </w:pPr>
      <w:rPr>
        <w:rFonts w:hint="default"/>
        <w:lang w:val="ru-RU" w:eastAsia="ru-RU" w:bidi="ru-RU"/>
      </w:rPr>
    </w:lvl>
    <w:lvl w:ilvl="5" w:tplc="59E4D5A8">
      <w:numFmt w:val="bullet"/>
      <w:lvlText w:val="•"/>
      <w:lvlJc w:val="left"/>
      <w:pPr>
        <w:ind w:left="5733" w:hanging="339"/>
      </w:pPr>
      <w:rPr>
        <w:rFonts w:hint="default"/>
        <w:lang w:val="ru-RU" w:eastAsia="ru-RU" w:bidi="ru-RU"/>
      </w:rPr>
    </w:lvl>
    <w:lvl w:ilvl="6" w:tplc="0BBC99CA">
      <w:numFmt w:val="bullet"/>
      <w:lvlText w:val="•"/>
      <w:lvlJc w:val="left"/>
      <w:pPr>
        <w:ind w:left="6751" w:hanging="339"/>
      </w:pPr>
      <w:rPr>
        <w:rFonts w:hint="default"/>
        <w:lang w:val="ru-RU" w:eastAsia="ru-RU" w:bidi="ru-RU"/>
      </w:rPr>
    </w:lvl>
    <w:lvl w:ilvl="7" w:tplc="6E3EC4D4">
      <w:numFmt w:val="bullet"/>
      <w:lvlText w:val="•"/>
      <w:lvlJc w:val="left"/>
      <w:pPr>
        <w:ind w:left="7770" w:hanging="339"/>
      </w:pPr>
      <w:rPr>
        <w:rFonts w:hint="default"/>
        <w:lang w:val="ru-RU" w:eastAsia="ru-RU" w:bidi="ru-RU"/>
      </w:rPr>
    </w:lvl>
    <w:lvl w:ilvl="8" w:tplc="A6B28D92">
      <w:numFmt w:val="bullet"/>
      <w:lvlText w:val="•"/>
      <w:lvlJc w:val="left"/>
      <w:pPr>
        <w:ind w:left="8789" w:hanging="339"/>
      </w:pPr>
      <w:rPr>
        <w:rFonts w:hint="default"/>
        <w:lang w:val="ru-RU" w:eastAsia="ru-RU" w:bidi="ru-RU"/>
      </w:rPr>
    </w:lvl>
  </w:abstractNum>
  <w:abstractNum w:abstractNumId="7">
    <w:nsid w:val="68567CB5"/>
    <w:multiLevelType w:val="hybridMultilevel"/>
    <w:tmpl w:val="D9809CA0"/>
    <w:lvl w:ilvl="0" w:tplc="37A65000">
      <w:start w:val="1"/>
      <w:numFmt w:val="decimal"/>
      <w:lvlText w:val="(%1)"/>
      <w:lvlJc w:val="left"/>
      <w:pPr>
        <w:ind w:left="638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18809EC">
      <w:numFmt w:val="bullet"/>
      <w:lvlText w:val="•"/>
      <w:lvlJc w:val="left"/>
      <w:pPr>
        <w:ind w:left="1658" w:hanging="339"/>
      </w:pPr>
      <w:rPr>
        <w:rFonts w:hint="default"/>
        <w:lang w:val="ru-RU" w:eastAsia="ru-RU" w:bidi="ru-RU"/>
      </w:rPr>
    </w:lvl>
    <w:lvl w:ilvl="2" w:tplc="21145766">
      <w:numFmt w:val="bullet"/>
      <w:lvlText w:val="•"/>
      <w:lvlJc w:val="left"/>
      <w:pPr>
        <w:ind w:left="2677" w:hanging="339"/>
      </w:pPr>
      <w:rPr>
        <w:rFonts w:hint="default"/>
        <w:lang w:val="ru-RU" w:eastAsia="ru-RU" w:bidi="ru-RU"/>
      </w:rPr>
    </w:lvl>
    <w:lvl w:ilvl="3" w:tplc="53C653BE">
      <w:numFmt w:val="bullet"/>
      <w:lvlText w:val="•"/>
      <w:lvlJc w:val="left"/>
      <w:pPr>
        <w:ind w:left="3695" w:hanging="339"/>
      </w:pPr>
      <w:rPr>
        <w:rFonts w:hint="default"/>
        <w:lang w:val="ru-RU" w:eastAsia="ru-RU" w:bidi="ru-RU"/>
      </w:rPr>
    </w:lvl>
    <w:lvl w:ilvl="4" w:tplc="0D1C38E2">
      <w:numFmt w:val="bullet"/>
      <w:lvlText w:val="•"/>
      <w:lvlJc w:val="left"/>
      <w:pPr>
        <w:ind w:left="4714" w:hanging="339"/>
      </w:pPr>
      <w:rPr>
        <w:rFonts w:hint="default"/>
        <w:lang w:val="ru-RU" w:eastAsia="ru-RU" w:bidi="ru-RU"/>
      </w:rPr>
    </w:lvl>
    <w:lvl w:ilvl="5" w:tplc="816EB970">
      <w:numFmt w:val="bullet"/>
      <w:lvlText w:val="•"/>
      <w:lvlJc w:val="left"/>
      <w:pPr>
        <w:ind w:left="5733" w:hanging="339"/>
      </w:pPr>
      <w:rPr>
        <w:rFonts w:hint="default"/>
        <w:lang w:val="ru-RU" w:eastAsia="ru-RU" w:bidi="ru-RU"/>
      </w:rPr>
    </w:lvl>
    <w:lvl w:ilvl="6" w:tplc="B0DA27AC">
      <w:numFmt w:val="bullet"/>
      <w:lvlText w:val="•"/>
      <w:lvlJc w:val="left"/>
      <w:pPr>
        <w:ind w:left="6751" w:hanging="339"/>
      </w:pPr>
      <w:rPr>
        <w:rFonts w:hint="default"/>
        <w:lang w:val="ru-RU" w:eastAsia="ru-RU" w:bidi="ru-RU"/>
      </w:rPr>
    </w:lvl>
    <w:lvl w:ilvl="7" w:tplc="35EAB32A">
      <w:numFmt w:val="bullet"/>
      <w:lvlText w:val="•"/>
      <w:lvlJc w:val="left"/>
      <w:pPr>
        <w:ind w:left="7770" w:hanging="339"/>
      </w:pPr>
      <w:rPr>
        <w:rFonts w:hint="default"/>
        <w:lang w:val="ru-RU" w:eastAsia="ru-RU" w:bidi="ru-RU"/>
      </w:rPr>
    </w:lvl>
    <w:lvl w:ilvl="8" w:tplc="E20696FC">
      <w:numFmt w:val="bullet"/>
      <w:lvlText w:val="•"/>
      <w:lvlJc w:val="left"/>
      <w:pPr>
        <w:ind w:left="8789" w:hanging="339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33"/>
    <w:rsid w:val="009F2033"/>
    <w:rsid w:val="00E5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174" w:right="293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40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38" w:hanging="339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55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174" w:right="293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40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38" w:hanging="339"/>
    </w:pPr>
  </w:style>
  <w:style w:type="paragraph" w:customStyle="1" w:styleId="TableParagraph">
    <w:name w:val="Table Paragraph"/>
    <w:basedOn w:val="a"/>
    <w:uiPriority w:val="1"/>
    <w:qFormat/>
    <w:pPr>
      <w:spacing w:line="210" w:lineRule="exact"/>
      <w:ind w:left="55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SPecialiST RePack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Oleg Khohlov</dc:creator>
  <cp:lastModifiedBy>Равиля К</cp:lastModifiedBy>
  <cp:revision>2</cp:revision>
  <dcterms:created xsi:type="dcterms:W3CDTF">2019-12-04T06:14:00Z</dcterms:created>
  <dcterms:modified xsi:type="dcterms:W3CDTF">2019-12-04T06:14:00Z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2019-12-04T00:00:00Z</vt:filetime>
  </property>
</Properties>
</file>